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235" w14:textId="519DB726" w:rsidR="003E44A1" w:rsidRDefault="002E55C6" w:rsidP="003E44A1">
      <w:pPr>
        <w:pStyle w:val="Bezproreda"/>
        <w:rPr>
          <w:rFonts w:ascii="Times New Roman" w:hAnsi="Times New Roman"/>
        </w:rPr>
      </w:pPr>
      <w:r>
        <w:rPr>
          <w:rFonts w:ascii="Times New Roman" w:hAnsi="Times New Roman"/>
        </w:rPr>
        <w:t xml:space="preserve">                    </w:t>
      </w:r>
      <w:r w:rsidR="003E44A1">
        <w:rPr>
          <w:rFonts w:ascii="Times New Roman" w:hAnsi="Times New Roman"/>
        </w:rPr>
        <w:t xml:space="preserve">    </w:t>
      </w:r>
      <w:r w:rsidR="003E44A1">
        <w:rPr>
          <w:rFonts w:ascii="Times New Roman" w:hAnsi="Times New Roman"/>
          <w:noProof/>
        </w:rPr>
        <w:drawing>
          <wp:inline distT="0" distB="0" distL="0" distR="0" wp14:anchorId="38F45895" wp14:editId="3C3A8954">
            <wp:extent cx="542925" cy="762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14:paraId="7601FA73" w14:textId="77777777" w:rsidR="003E44A1" w:rsidRDefault="003E44A1" w:rsidP="003E44A1">
      <w:pPr>
        <w:pStyle w:val="Bezproreda"/>
        <w:rPr>
          <w:rFonts w:ascii="Times New Roman" w:hAnsi="Times New Roman"/>
        </w:rPr>
      </w:pPr>
      <w:r>
        <w:rPr>
          <w:rFonts w:ascii="Times New Roman" w:hAnsi="Times New Roman"/>
        </w:rPr>
        <w:t xml:space="preserve">             REPUBLIKA HRVATSKA</w:t>
      </w:r>
    </w:p>
    <w:p w14:paraId="44F20DC1" w14:textId="77777777" w:rsidR="003E44A1" w:rsidRDefault="003E44A1" w:rsidP="003E44A1">
      <w:pPr>
        <w:pStyle w:val="Bezproreda"/>
        <w:rPr>
          <w:rFonts w:ascii="Times New Roman" w:hAnsi="Times New Roman"/>
        </w:rPr>
      </w:pPr>
      <w:r>
        <w:rPr>
          <w:rFonts w:ascii="Times New Roman" w:hAnsi="Times New Roman"/>
        </w:rPr>
        <w:t>SISAČKO-MOSLAVAČKA ŽUPANIJA</w:t>
      </w:r>
    </w:p>
    <w:p w14:paraId="1506883F" w14:textId="77777777" w:rsidR="003E44A1" w:rsidRDefault="003E44A1" w:rsidP="003E44A1">
      <w:pPr>
        <w:pStyle w:val="Bezproreda"/>
        <w:rPr>
          <w:rFonts w:ascii="Times New Roman" w:hAnsi="Times New Roman"/>
        </w:rPr>
      </w:pPr>
      <w:r>
        <w:rPr>
          <w:rFonts w:ascii="Times New Roman" w:hAnsi="Times New Roman"/>
        </w:rPr>
        <w:t xml:space="preserve">         OPĆINA MARTINSKA VES</w:t>
      </w:r>
    </w:p>
    <w:p w14:paraId="36A59847" w14:textId="77777777" w:rsidR="003E44A1" w:rsidRDefault="003E44A1" w:rsidP="003E44A1">
      <w:pPr>
        <w:pStyle w:val="Bezproreda"/>
        <w:rPr>
          <w:rFonts w:ascii="Times New Roman" w:hAnsi="Times New Roman"/>
        </w:rPr>
      </w:pPr>
      <w:r>
        <w:rPr>
          <w:rFonts w:ascii="Times New Roman" w:hAnsi="Times New Roman"/>
        </w:rPr>
        <w:t xml:space="preserve">                OPĆINSKO VIJEĆE</w:t>
      </w:r>
    </w:p>
    <w:p w14:paraId="09CFA8E6" w14:textId="77777777" w:rsidR="003E44A1" w:rsidRDefault="003E44A1" w:rsidP="003E44A1">
      <w:pPr>
        <w:pStyle w:val="Bezproreda"/>
        <w:rPr>
          <w:rFonts w:ascii="Times New Roman" w:hAnsi="Times New Roman"/>
        </w:rPr>
      </w:pPr>
    </w:p>
    <w:p w14:paraId="7E8F2F81" w14:textId="19F09BED" w:rsidR="003E44A1" w:rsidRDefault="003E44A1" w:rsidP="003E44A1">
      <w:pPr>
        <w:pStyle w:val="Bezproreda"/>
        <w:rPr>
          <w:rFonts w:ascii="Times New Roman" w:hAnsi="Times New Roman"/>
        </w:rPr>
      </w:pPr>
      <w:r>
        <w:rPr>
          <w:rFonts w:ascii="Times New Roman" w:hAnsi="Times New Roman"/>
        </w:rPr>
        <w:t xml:space="preserve">KLASA: </w:t>
      </w:r>
      <w:r w:rsidR="00825726">
        <w:rPr>
          <w:rFonts w:ascii="Times New Roman" w:hAnsi="Times New Roman"/>
        </w:rPr>
        <w:t>612-01/25-01/08</w:t>
      </w:r>
    </w:p>
    <w:p w14:paraId="5B99F35C" w14:textId="2F61B000" w:rsidR="003E44A1" w:rsidRDefault="003E44A1" w:rsidP="003E44A1">
      <w:pPr>
        <w:pStyle w:val="Bezproreda"/>
        <w:rPr>
          <w:rFonts w:ascii="Times New Roman" w:hAnsi="Times New Roman"/>
        </w:rPr>
      </w:pPr>
      <w:r>
        <w:rPr>
          <w:rFonts w:ascii="Times New Roman" w:hAnsi="Times New Roman"/>
        </w:rPr>
        <w:t>URBROJ:</w:t>
      </w:r>
      <w:r w:rsidR="00B63745">
        <w:rPr>
          <w:rFonts w:ascii="Times New Roman" w:hAnsi="Times New Roman"/>
        </w:rPr>
        <w:t xml:space="preserve"> </w:t>
      </w:r>
      <w:r w:rsidR="00825726">
        <w:rPr>
          <w:rFonts w:ascii="Times New Roman" w:hAnsi="Times New Roman"/>
        </w:rPr>
        <w:t>2176-15-01/1-25-2</w:t>
      </w:r>
    </w:p>
    <w:p w14:paraId="68FB155E" w14:textId="4C396CEE" w:rsidR="003E44A1" w:rsidRDefault="003E44A1" w:rsidP="003E44A1">
      <w:pPr>
        <w:pStyle w:val="Bezproreda"/>
        <w:rPr>
          <w:rFonts w:ascii="Times New Roman" w:hAnsi="Times New Roman"/>
        </w:rPr>
      </w:pPr>
      <w:r>
        <w:rPr>
          <w:rFonts w:ascii="Times New Roman" w:hAnsi="Times New Roman"/>
        </w:rPr>
        <w:t>U Martinskoj Vesi,</w:t>
      </w:r>
      <w:r w:rsidR="00A8263E">
        <w:rPr>
          <w:rFonts w:ascii="Times New Roman" w:hAnsi="Times New Roman"/>
        </w:rPr>
        <w:t xml:space="preserve"> </w:t>
      </w:r>
      <w:r w:rsidR="00825726">
        <w:rPr>
          <w:rFonts w:ascii="Times New Roman" w:hAnsi="Times New Roman"/>
        </w:rPr>
        <w:t xml:space="preserve">20.listopada </w:t>
      </w:r>
      <w:r w:rsidR="00884EEE">
        <w:rPr>
          <w:rFonts w:ascii="Times New Roman" w:hAnsi="Times New Roman"/>
        </w:rPr>
        <w:t>202</w:t>
      </w:r>
      <w:r w:rsidR="00A8263E">
        <w:rPr>
          <w:rFonts w:ascii="Times New Roman" w:hAnsi="Times New Roman"/>
        </w:rPr>
        <w:t>5</w:t>
      </w:r>
      <w:r w:rsidR="00884EEE">
        <w:rPr>
          <w:rFonts w:ascii="Times New Roman" w:hAnsi="Times New Roman"/>
        </w:rPr>
        <w:t>.</w:t>
      </w:r>
      <w:r>
        <w:rPr>
          <w:rFonts w:ascii="Times New Roman" w:hAnsi="Times New Roman"/>
        </w:rPr>
        <w:t xml:space="preserve"> godine</w:t>
      </w:r>
    </w:p>
    <w:p w14:paraId="036FA11A" w14:textId="77777777" w:rsidR="003E44A1" w:rsidRPr="00A8263E" w:rsidRDefault="003E44A1" w:rsidP="003E44A1">
      <w:pPr>
        <w:pStyle w:val="Bezproreda"/>
        <w:rPr>
          <w:rFonts w:ascii="Times New Roman" w:hAnsi="Times New Roman"/>
        </w:rPr>
      </w:pPr>
    </w:p>
    <w:p w14:paraId="36432D9D" w14:textId="070B6C33" w:rsidR="00A8263E" w:rsidRPr="00A54F79" w:rsidRDefault="00A54F79" w:rsidP="00A8263E">
      <w:pPr>
        <w:pStyle w:val="Bezproreda"/>
        <w:ind w:firstLine="708"/>
        <w:jc w:val="both"/>
        <w:rPr>
          <w:rFonts w:ascii="Times New Roman" w:hAnsi="Times New Roman"/>
          <w:sz w:val="24"/>
          <w:szCs w:val="24"/>
        </w:rPr>
      </w:pPr>
      <w:r w:rsidRPr="00A54F79">
        <w:rPr>
          <w:rFonts w:ascii="Times New Roman" w:hAnsi="Times New Roman"/>
          <w:sz w:val="24"/>
          <w:szCs w:val="24"/>
        </w:rPr>
        <w:t>Temeljem članka 2.  Zakona o predškolskom odgoju i obrazovanju (»Narodne novine«, broj 10/97, 107/07,94/13,98/19, 57/22, 101/23), članka 141. i 143. Zakona o odgoju i obrazovanju u osnovnoj i srednjoj školi (»Narodne novine«, broj 87/08, 86/09, 92/10, 105/10, 90/11, 5/12, 16/12, 86/12  126/12, 94/13, 152/14, 7/17, 68/18 i 98/19, 64/20, 151/22, 155/23, 156/23), članka 5. i 6 Zakona o kulturnim vijećima i financiranju javnih potreba u kulturi (»Narodne novine«, broj 83/22), članka 20. Zakona o tehničkoj kulturi (»Narodne novine«, broj 76/93, 11/94 i 38/09), članka 67. i 75. Zakona o sportu (»Narodne novine«, broj 141/22), članka 17. Zakona o socijalnoj skrbi (»Narodne novine«, broj 18/22, 46/22, 119/22, 71/23, 156/23, 61/25), članka 30. Zakona o Hrvatskom crvenom križu (»Narodne novine«, broj 71/10, 136/20), članka 32. i 33. Zakona o udrugama (»Narodne novine«, broj 74/14, 70/17, 98/19, 151/22)</w:t>
      </w:r>
      <w:r>
        <w:rPr>
          <w:rFonts w:ascii="Times New Roman" w:hAnsi="Times New Roman"/>
          <w:sz w:val="24"/>
          <w:szCs w:val="24"/>
        </w:rPr>
        <w:t>,</w:t>
      </w:r>
      <w:r w:rsidRPr="00A54F79">
        <w:rPr>
          <w:rFonts w:ascii="Times New Roman" w:hAnsi="Times New Roman"/>
          <w:sz w:val="24"/>
          <w:szCs w:val="24"/>
        </w:rPr>
        <w:t xml:space="preserve"> </w:t>
      </w:r>
      <w:r w:rsidR="00A8263E" w:rsidRPr="00A54F79">
        <w:rPr>
          <w:rFonts w:ascii="Times New Roman" w:hAnsi="Times New Roman"/>
          <w:sz w:val="24"/>
          <w:szCs w:val="24"/>
        </w:rPr>
        <w:t>članka 45. Zakona o proračunu (»Narodne novine«, broj 144/21) i članka 34. Statuta Općine Martinska Ves („Službeni vjesnik“, broj 42/13,38/14, 5/18, 6/20,12/21), Općinsko vijeće na svojoj</w:t>
      </w:r>
      <w:r w:rsidR="00825726">
        <w:rPr>
          <w:rFonts w:ascii="Times New Roman" w:hAnsi="Times New Roman"/>
          <w:sz w:val="24"/>
          <w:szCs w:val="24"/>
        </w:rPr>
        <w:t xml:space="preserve"> 3. </w:t>
      </w:r>
      <w:r w:rsidR="00A8263E" w:rsidRPr="00A54F79">
        <w:rPr>
          <w:rFonts w:ascii="Times New Roman" w:hAnsi="Times New Roman"/>
          <w:sz w:val="24"/>
          <w:szCs w:val="24"/>
        </w:rPr>
        <w:t>sjednici održanoj</w:t>
      </w:r>
      <w:r w:rsidR="00825726">
        <w:rPr>
          <w:rFonts w:ascii="Times New Roman" w:hAnsi="Times New Roman"/>
          <w:sz w:val="24"/>
          <w:szCs w:val="24"/>
        </w:rPr>
        <w:t xml:space="preserve"> 20.</w:t>
      </w:r>
      <w:r>
        <w:rPr>
          <w:rFonts w:ascii="Times New Roman" w:hAnsi="Times New Roman"/>
          <w:sz w:val="24"/>
          <w:szCs w:val="24"/>
        </w:rPr>
        <w:t>listopada</w:t>
      </w:r>
      <w:r w:rsidR="00B02269" w:rsidRPr="00A54F79">
        <w:rPr>
          <w:rFonts w:ascii="Times New Roman" w:hAnsi="Times New Roman"/>
          <w:sz w:val="24"/>
          <w:szCs w:val="24"/>
        </w:rPr>
        <w:t xml:space="preserve"> 2025.</w:t>
      </w:r>
      <w:r w:rsidR="00A8263E" w:rsidRPr="00A54F79">
        <w:rPr>
          <w:rFonts w:ascii="Times New Roman" w:hAnsi="Times New Roman"/>
          <w:sz w:val="24"/>
          <w:szCs w:val="24"/>
        </w:rPr>
        <w:t xml:space="preserve"> godine donosi</w:t>
      </w:r>
    </w:p>
    <w:p w14:paraId="79ABE6D5" w14:textId="77777777" w:rsidR="00A97965" w:rsidRDefault="00A97965" w:rsidP="00A8263E">
      <w:pPr>
        <w:pStyle w:val="Bezproreda"/>
        <w:ind w:firstLine="708"/>
        <w:jc w:val="both"/>
        <w:rPr>
          <w:rFonts w:ascii="Times New Roman" w:hAnsi="Times New Roman"/>
        </w:rPr>
      </w:pPr>
    </w:p>
    <w:tbl>
      <w:tblPr>
        <w:tblW w:w="9553" w:type="dxa"/>
        <w:tblLook w:val="04A0" w:firstRow="1" w:lastRow="0" w:firstColumn="1" w:lastColumn="0" w:noHBand="0" w:noVBand="1"/>
      </w:tblPr>
      <w:tblGrid>
        <w:gridCol w:w="1037"/>
        <w:gridCol w:w="736"/>
        <w:gridCol w:w="4873"/>
        <w:gridCol w:w="1007"/>
        <w:gridCol w:w="1000"/>
        <w:gridCol w:w="900"/>
      </w:tblGrid>
      <w:tr w:rsidR="00A97965" w:rsidRPr="00A97965" w14:paraId="3CCFE9C7" w14:textId="77777777" w:rsidTr="00A97965">
        <w:trPr>
          <w:trHeight w:val="250"/>
        </w:trPr>
        <w:tc>
          <w:tcPr>
            <w:tcW w:w="1037" w:type="dxa"/>
            <w:tcBorders>
              <w:top w:val="single" w:sz="8" w:space="0" w:color="auto"/>
              <w:left w:val="single" w:sz="8" w:space="0" w:color="auto"/>
              <w:bottom w:val="nil"/>
              <w:right w:val="nil"/>
            </w:tcBorders>
            <w:shd w:val="clear" w:color="000000" w:fill="FF99CC"/>
            <w:noWrap/>
            <w:vAlign w:val="bottom"/>
            <w:hideMark/>
          </w:tcPr>
          <w:p w14:paraId="7EF19D76" w14:textId="77777777" w:rsidR="00A97965" w:rsidRPr="00A97965" w:rsidRDefault="00A97965" w:rsidP="00A97965">
            <w:pPr>
              <w:spacing w:after="0" w:line="240" w:lineRule="auto"/>
              <w:jc w:val="center"/>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736" w:type="dxa"/>
            <w:tcBorders>
              <w:top w:val="single" w:sz="8" w:space="0" w:color="auto"/>
              <w:left w:val="nil"/>
              <w:bottom w:val="nil"/>
              <w:right w:val="nil"/>
            </w:tcBorders>
            <w:shd w:val="clear" w:color="000000" w:fill="FF99CC"/>
            <w:noWrap/>
            <w:vAlign w:val="bottom"/>
            <w:hideMark/>
          </w:tcPr>
          <w:p w14:paraId="1632A63D"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5880" w:type="dxa"/>
            <w:gridSpan w:val="2"/>
            <w:tcBorders>
              <w:top w:val="single" w:sz="8" w:space="0" w:color="auto"/>
              <w:left w:val="nil"/>
              <w:bottom w:val="nil"/>
              <w:right w:val="nil"/>
            </w:tcBorders>
            <w:shd w:val="clear" w:color="000000" w:fill="FF99CC"/>
            <w:noWrap/>
            <w:vAlign w:val="bottom"/>
            <w:hideMark/>
          </w:tcPr>
          <w:p w14:paraId="30203B11"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xml:space="preserve">         II. IZMJENE I DOPUNE PROGRAMA JAVNIH POTREBA</w:t>
            </w:r>
          </w:p>
        </w:tc>
        <w:tc>
          <w:tcPr>
            <w:tcW w:w="1000" w:type="dxa"/>
            <w:tcBorders>
              <w:top w:val="single" w:sz="8" w:space="0" w:color="auto"/>
              <w:left w:val="nil"/>
              <w:bottom w:val="nil"/>
              <w:right w:val="nil"/>
            </w:tcBorders>
            <w:shd w:val="clear" w:color="000000" w:fill="FF99CC"/>
            <w:noWrap/>
            <w:vAlign w:val="bottom"/>
            <w:hideMark/>
          </w:tcPr>
          <w:p w14:paraId="5F86CAE6"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900" w:type="dxa"/>
            <w:tcBorders>
              <w:top w:val="single" w:sz="8" w:space="0" w:color="auto"/>
              <w:left w:val="nil"/>
              <w:bottom w:val="nil"/>
              <w:right w:val="single" w:sz="8" w:space="0" w:color="auto"/>
            </w:tcBorders>
            <w:shd w:val="clear" w:color="000000" w:fill="FF99CC"/>
            <w:noWrap/>
            <w:vAlign w:val="bottom"/>
            <w:hideMark/>
          </w:tcPr>
          <w:p w14:paraId="5122BD95"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r>
      <w:tr w:rsidR="00A97965" w:rsidRPr="00A97965" w14:paraId="7068D156" w14:textId="77777777" w:rsidTr="00A97965">
        <w:trPr>
          <w:trHeight w:val="270"/>
        </w:trPr>
        <w:tc>
          <w:tcPr>
            <w:tcW w:w="8653" w:type="dxa"/>
            <w:gridSpan w:val="5"/>
            <w:tcBorders>
              <w:top w:val="nil"/>
              <w:left w:val="single" w:sz="8" w:space="0" w:color="auto"/>
              <w:bottom w:val="single" w:sz="8" w:space="0" w:color="auto"/>
              <w:right w:val="nil"/>
            </w:tcBorders>
            <w:shd w:val="clear" w:color="000000" w:fill="FF99CC"/>
            <w:noWrap/>
            <w:vAlign w:val="bottom"/>
            <w:hideMark/>
          </w:tcPr>
          <w:p w14:paraId="0F48394F"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xml:space="preserve">                                     U DRUŠTVENIM DJELATNOSTIMA ZA 2025.GODINU    </w:t>
            </w:r>
            <w:r w:rsidRPr="00A97965">
              <w:rPr>
                <w:rFonts w:ascii="Arial" w:eastAsia="Times New Roman" w:hAnsi="Arial" w:cs="Arial"/>
                <w:b/>
                <w:bCs/>
                <w:sz w:val="20"/>
                <w:szCs w:val="20"/>
                <w:lang w:eastAsia="hr-HR"/>
              </w:rPr>
              <w:t xml:space="preserve"> </w:t>
            </w:r>
          </w:p>
        </w:tc>
        <w:tc>
          <w:tcPr>
            <w:tcW w:w="900" w:type="dxa"/>
            <w:tcBorders>
              <w:top w:val="nil"/>
              <w:left w:val="nil"/>
              <w:bottom w:val="single" w:sz="8" w:space="0" w:color="auto"/>
              <w:right w:val="single" w:sz="8" w:space="0" w:color="auto"/>
            </w:tcBorders>
            <w:shd w:val="clear" w:color="000000" w:fill="FF99CC"/>
            <w:noWrap/>
            <w:vAlign w:val="bottom"/>
            <w:hideMark/>
          </w:tcPr>
          <w:p w14:paraId="60CB4026"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r>
      <w:tr w:rsidR="00A97965" w:rsidRPr="00A97965" w14:paraId="69D739BB" w14:textId="77777777" w:rsidTr="00A97965">
        <w:trPr>
          <w:trHeight w:val="260"/>
        </w:trPr>
        <w:tc>
          <w:tcPr>
            <w:tcW w:w="1037" w:type="dxa"/>
            <w:tcBorders>
              <w:top w:val="nil"/>
              <w:left w:val="single" w:sz="8" w:space="0" w:color="auto"/>
              <w:bottom w:val="nil"/>
              <w:right w:val="nil"/>
            </w:tcBorders>
            <w:noWrap/>
            <w:vAlign w:val="bottom"/>
            <w:hideMark/>
          </w:tcPr>
          <w:p w14:paraId="0033C0CA"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736" w:type="dxa"/>
            <w:tcBorders>
              <w:top w:val="nil"/>
              <w:left w:val="nil"/>
              <w:bottom w:val="nil"/>
              <w:right w:val="nil"/>
            </w:tcBorders>
            <w:noWrap/>
            <w:vAlign w:val="bottom"/>
            <w:hideMark/>
          </w:tcPr>
          <w:p w14:paraId="5C77B243" w14:textId="77777777" w:rsidR="00A97965" w:rsidRPr="00A97965" w:rsidRDefault="00A97965" w:rsidP="00A97965">
            <w:pPr>
              <w:spacing w:after="0" w:line="240" w:lineRule="auto"/>
              <w:rPr>
                <w:rFonts w:ascii="Arial" w:eastAsia="Times New Roman" w:hAnsi="Arial" w:cs="Arial"/>
                <w:sz w:val="20"/>
                <w:szCs w:val="20"/>
                <w:lang w:eastAsia="hr-HR"/>
              </w:rPr>
            </w:pPr>
          </w:p>
        </w:tc>
        <w:tc>
          <w:tcPr>
            <w:tcW w:w="4873" w:type="dxa"/>
            <w:tcBorders>
              <w:top w:val="nil"/>
              <w:left w:val="nil"/>
              <w:bottom w:val="nil"/>
              <w:right w:val="nil"/>
            </w:tcBorders>
            <w:noWrap/>
            <w:vAlign w:val="bottom"/>
            <w:hideMark/>
          </w:tcPr>
          <w:p w14:paraId="76FEACF9" w14:textId="77777777" w:rsidR="00A97965" w:rsidRPr="00A97965" w:rsidRDefault="00A97965" w:rsidP="00A97965">
            <w:pPr>
              <w:spacing w:after="0" w:line="240" w:lineRule="auto"/>
              <w:rPr>
                <w:rFonts w:ascii="Times New Roman" w:eastAsia="Times New Roman" w:hAnsi="Times New Roman" w:cs="Times New Roman"/>
                <w:sz w:val="20"/>
                <w:szCs w:val="20"/>
                <w:lang w:eastAsia="hr-HR"/>
              </w:rPr>
            </w:pPr>
          </w:p>
        </w:tc>
        <w:tc>
          <w:tcPr>
            <w:tcW w:w="1007" w:type="dxa"/>
            <w:tcBorders>
              <w:top w:val="nil"/>
              <w:left w:val="nil"/>
              <w:bottom w:val="single" w:sz="8" w:space="0" w:color="auto"/>
              <w:right w:val="nil"/>
            </w:tcBorders>
            <w:noWrap/>
            <w:vAlign w:val="bottom"/>
            <w:hideMark/>
          </w:tcPr>
          <w:p w14:paraId="233EC59E"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1000" w:type="dxa"/>
            <w:tcBorders>
              <w:top w:val="nil"/>
              <w:left w:val="nil"/>
              <w:bottom w:val="single" w:sz="8" w:space="0" w:color="auto"/>
              <w:right w:val="nil"/>
            </w:tcBorders>
            <w:noWrap/>
            <w:vAlign w:val="bottom"/>
            <w:hideMark/>
          </w:tcPr>
          <w:p w14:paraId="3A300D4C"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900" w:type="dxa"/>
            <w:tcBorders>
              <w:top w:val="nil"/>
              <w:left w:val="nil"/>
              <w:bottom w:val="nil"/>
              <w:right w:val="single" w:sz="8" w:space="0" w:color="auto"/>
            </w:tcBorders>
            <w:noWrap/>
            <w:vAlign w:val="bottom"/>
            <w:hideMark/>
          </w:tcPr>
          <w:p w14:paraId="607B00B6"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r>
      <w:tr w:rsidR="00A97965" w:rsidRPr="00A97965" w14:paraId="716DD0DC" w14:textId="77777777" w:rsidTr="00A97965">
        <w:trPr>
          <w:trHeight w:val="470"/>
        </w:trPr>
        <w:tc>
          <w:tcPr>
            <w:tcW w:w="1037" w:type="dxa"/>
            <w:tcBorders>
              <w:top w:val="single" w:sz="8" w:space="0" w:color="auto"/>
              <w:left w:val="single" w:sz="8" w:space="0" w:color="auto"/>
              <w:bottom w:val="single" w:sz="8" w:space="0" w:color="auto"/>
              <w:right w:val="single" w:sz="4" w:space="0" w:color="auto"/>
            </w:tcBorders>
            <w:noWrap/>
            <w:vAlign w:val="bottom"/>
            <w:hideMark/>
          </w:tcPr>
          <w:p w14:paraId="00CE9F31"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Aktivnost</w:t>
            </w:r>
          </w:p>
        </w:tc>
        <w:tc>
          <w:tcPr>
            <w:tcW w:w="736" w:type="dxa"/>
            <w:tcBorders>
              <w:top w:val="single" w:sz="8" w:space="0" w:color="auto"/>
              <w:left w:val="nil"/>
              <w:bottom w:val="single" w:sz="8" w:space="0" w:color="auto"/>
              <w:right w:val="single" w:sz="4" w:space="0" w:color="auto"/>
            </w:tcBorders>
            <w:noWrap/>
            <w:vAlign w:val="bottom"/>
            <w:hideMark/>
          </w:tcPr>
          <w:p w14:paraId="11BDCFA1"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Konto</w:t>
            </w:r>
          </w:p>
        </w:tc>
        <w:tc>
          <w:tcPr>
            <w:tcW w:w="4873" w:type="dxa"/>
            <w:tcBorders>
              <w:top w:val="single" w:sz="8" w:space="0" w:color="auto"/>
              <w:left w:val="nil"/>
              <w:bottom w:val="single" w:sz="8" w:space="0" w:color="auto"/>
              <w:right w:val="nil"/>
            </w:tcBorders>
            <w:noWrap/>
            <w:vAlign w:val="bottom"/>
            <w:hideMark/>
          </w:tcPr>
          <w:p w14:paraId="39D30924"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xml:space="preserve">O p i s   </w:t>
            </w:r>
          </w:p>
        </w:tc>
        <w:tc>
          <w:tcPr>
            <w:tcW w:w="1007" w:type="dxa"/>
            <w:tcBorders>
              <w:top w:val="nil"/>
              <w:left w:val="single" w:sz="4" w:space="0" w:color="auto"/>
              <w:bottom w:val="single" w:sz="8" w:space="0" w:color="auto"/>
              <w:right w:val="single" w:sz="8" w:space="0" w:color="auto"/>
            </w:tcBorders>
            <w:vAlign w:val="bottom"/>
            <w:hideMark/>
          </w:tcPr>
          <w:p w14:paraId="70126B27" w14:textId="77777777" w:rsidR="00A97965" w:rsidRPr="00A97965" w:rsidRDefault="00A97965" w:rsidP="00A97965">
            <w:pPr>
              <w:spacing w:after="0" w:line="240" w:lineRule="auto"/>
              <w:jc w:val="center"/>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Plan 2025.</w:t>
            </w:r>
          </w:p>
        </w:tc>
        <w:tc>
          <w:tcPr>
            <w:tcW w:w="1000" w:type="dxa"/>
            <w:tcBorders>
              <w:top w:val="nil"/>
              <w:left w:val="single" w:sz="4" w:space="0" w:color="auto"/>
              <w:bottom w:val="single" w:sz="8" w:space="0" w:color="auto"/>
              <w:right w:val="single" w:sz="8" w:space="0" w:color="auto"/>
            </w:tcBorders>
            <w:vAlign w:val="bottom"/>
            <w:hideMark/>
          </w:tcPr>
          <w:p w14:paraId="0DA59AD3" w14:textId="77777777" w:rsidR="00A97965" w:rsidRPr="00A97965" w:rsidRDefault="00A97965" w:rsidP="00A97965">
            <w:pPr>
              <w:spacing w:after="0" w:line="240" w:lineRule="auto"/>
              <w:jc w:val="center"/>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Izmjene plana</w:t>
            </w:r>
          </w:p>
        </w:tc>
        <w:tc>
          <w:tcPr>
            <w:tcW w:w="900" w:type="dxa"/>
            <w:tcBorders>
              <w:top w:val="single" w:sz="8" w:space="0" w:color="auto"/>
              <w:left w:val="single" w:sz="4" w:space="0" w:color="auto"/>
              <w:bottom w:val="single" w:sz="8" w:space="0" w:color="auto"/>
              <w:right w:val="single" w:sz="8" w:space="0" w:color="auto"/>
            </w:tcBorders>
            <w:vAlign w:val="bottom"/>
            <w:hideMark/>
          </w:tcPr>
          <w:p w14:paraId="25315A9C" w14:textId="77777777" w:rsidR="00A97965" w:rsidRPr="00A97965" w:rsidRDefault="00A97965" w:rsidP="00A97965">
            <w:pPr>
              <w:spacing w:after="0" w:line="240" w:lineRule="auto"/>
              <w:jc w:val="center"/>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Novi Plan 2025.</w:t>
            </w:r>
          </w:p>
        </w:tc>
      </w:tr>
      <w:tr w:rsidR="00A97965" w:rsidRPr="00A97965" w14:paraId="6744C32C" w14:textId="77777777" w:rsidTr="00A97965">
        <w:trPr>
          <w:trHeight w:val="250"/>
        </w:trPr>
        <w:tc>
          <w:tcPr>
            <w:tcW w:w="1037" w:type="dxa"/>
            <w:tcBorders>
              <w:top w:val="nil"/>
              <w:left w:val="single" w:sz="8" w:space="0" w:color="auto"/>
              <w:bottom w:val="nil"/>
              <w:right w:val="single" w:sz="4" w:space="0" w:color="auto"/>
            </w:tcBorders>
            <w:noWrap/>
            <w:vAlign w:val="bottom"/>
            <w:hideMark/>
          </w:tcPr>
          <w:p w14:paraId="1CF27EFC"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w:t>
            </w:r>
          </w:p>
        </w:tc>
        <w:tc>
          <w:tcPr>
            <w:tcW w:w="736" w:type="dxa"/>
            <w:tcBorders>
              <w:top w:val="nil"/>
              <w:left w:val="nil"/>
              <w:bottom w:val="nil"/>
              <w:right w:val="single" w:sz="4" w:space="0" w:color="auto"/>
            </w:tcBorders>
            <w:noWrap/>
            <w:vAlign w:val="bottom"/>
            <w:hideMark/>
          </w:tcPr>
          <w:p w14:paraId="1DFE5527"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w:t>
            </w:r>
          </w:p>
        </w:tc>
        <w:tc>
          <w:tcPr>
            <w:tcW w:w="4873" w:type="dxa"/>
            <w:tcBorders>
              <w:top w:val="nil"/>
              <w:left w:val="nil"/>
              <w:bottom w:val="nil"/>
              <w:right w:val="nil"/>
            </w:tcBorders>
            <w:noWrap/>
            <w:vAlign w:val="bottom"/>
            <w:hideMark/>
          </w:tcPr>
          <w:p w14:paraId="41157735"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w:t>
            </w:r>
          </w:p>
        </w:tc>
        <w:tc>
          <w:tcPr>
            <w:tcW w:w="1007" w:type="dxa"/>
            <w:tcBorders>
              <w:top w:val="nil"/>
              <w:left w:val="single" w:sz="4" w:space="0" w:color="auto"/>
              <w:bottom w:val="nil"/>
              <w:right w:val="single" w:sz="8" w:space="0" w:color="auto"/>
            </w:tcBorders>
            <w:noWrap/>
            <w:vAlign w:val="bottom"/>
            <w:hideMark/>
          </w:tcPr>
          <w:p w14:paraId="6F8B1560" w14:textId="77777777" w:rsidR="00A97965" w:rsidRPr="00A97965" w:rsidRDefault="00A97965" w:rsidP="00A97965">
            <w:pPr>
              <w:spacing w:after="0" w:line="240" w:lineRule="auto"/>
              <w:jc w:val="center"/>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w:t>
            </w:r>
          </w:p>
        </w:tc>
        <w:tc>
          <w:tcPr>
            <w:tcW w:w="1000" w:type="dxa"/>
            <w:tcBorders>
              <w:top w:val="nil"/>
              <w:left w:val="single" w:sz="4" w:space="0" w:color="auto"/>
              <w:bottom w:val="nil"/>
              <w:right w:val="single" w:sz="8" w:space="0" w:color="auto"/>
            </w:tcBorders>
            <w:noWrap/>
            <w:vAlign w:val="bottom"/>
            <w:hideMark/>
          </w:tcPr>
          <w:p w14:paraId="45BFFE02" w14:textId="77777777" w:rsidR="00A97965" w:rsidRPr="00A97965" w:rsidRDefault="00A97965" w:rsidP="00A97965">
            <w:pPr>
              <w:spacing w:after="0" w:line="240" w:lineRule="auto"/>
              <w:jc w:val="center"/>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w:t>
            </w:r>
          </w:p>
        </w:tc>
        <w:tc>
          <w:tcPr>
            <w:tcW w:w="900" w:type="dxa"/>
            <w:tcBorders>
              <w:top w:val="nil"/>
              <w:left w:val="single" w:sz="4" w:space="0" w:color="auto"/>
              <w:bottom w:val="nil"/>
              <w:right w:val="single" w:sz="8" w:space="0" w:color="auto"/>
            </w:tcBorders>
            <w:noWrap/>
            <w:vAlign w:val="bottom"/>
            <w:hideMark/>
          </w:tcPr>
          <w:p w14:paraId="71806F8F" w14:textId="77777777" w:rsidR="00A97965" w:rsidRPr="00A97965" w:rsidRDefault="00A97965" w:rsidP="00A97965">
            <w:pPr>
              <w:spacing w:after="0" w:line="240" w:lineRule="auto"/>
              <w:jc w:val="center"/>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 </w:t>
            </w:r>
          </w:p>
        </w:tc>
      </w:tr>
      <w:tr w:rsidR="00A97965" w:rsidRPr="00A97965" w14:paraId="3D7FCBD7" w14:textId="77777777" w:rsidTr="00A97965">
        <w:trPr>
          <w:trHeight w:val="260"/>
        </w:trPr>
        <w:tc>
          <w:tcPr>
            <w:tcW w:w="1037" w:type="dxa"/>
            <w:tcBorders>
              <w:top w:val="single" w:sz="4" w:space="0" w:color="auto"/>
              <w:left w:val="single" w:sz="8" w:space="0" w:color="auto"/>
              <w:bottom w:val="single" w:sz="4" w:space="0" w:color="auto"/>
              <w:right w:val="single" w:sz="4" w:space="0" w:color="auto"/>
            </w:tcBorders>
            <w:shd w:val="clear" w:color="000000" w:fill="969696"/>
            <w:noWrap/>
            <w:vAlign w:val="bottom"/>
            <w:hideMark/>
          </w:tcPr>
          <w:p w14:paraId="5400637F"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 </w:t>
            </w:r>
          </w:p>
        </w:tc>
        <w:tc>
          <w:tcPr>
            <w:tcW w:w="736" w:type="dxa"/>
            <w:tcBorders>
              <w:top w:val="single" w:sz="4" w:space="0" w:color="auto"/>
              <w:left w:val="nil"/>
              <w:bottom w:val="single" w:sz="4" w:space="0" w:color="auto"/>
              <w:right w:val="single" w:sz="4" w:space="0" w:color="auto"/>
            </w:tcBorders>
            <w:shd w:val="clear" w:color="000000" w:fill="969696"/>
            <w:noWrap/>
            <w:vAlign w:val="bottom"/>
            <w:hideMark/>
          </w:tcPr>
          <w:p w14:paraId="2DF5EA49"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 </w:t>
            </w:r>
          </w:p>
        </w:tc>
        <w:tc>
          <w:tcPr>
            <w:tcW w:w="4873" w:type="dxa"/>
            <w:tcBorders>
              <w:top w:val="single" w:sz="4" w:space="0" w:color="auto"/>
              <w:left w:val="nil"/>
              <w:bottom w:val="single" w:sz="4" w:space="0" w:color="auto"/>
              <w:right w:val="nil"/>
            </w:tcBorders>
            <w:shd w:val="clear" w:color="000000" w:fill="BFBFBF"/>
            <w:noWrap/>
            <w:vAlign w:val="bottom"/>
            <w:hideMark/>
          </w:tcPr>
          <w:p w14:paraId="4E29C29E"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Izvori financiranja</w:t>
            </w:r>
          </w:p>
        </w:tc>
        <w:tc>
          <w:tcPr>
            <w:tcW w:w="1007" w:type="dxa"/>
            <w:tcBorders>
              <w:top w:val="single" w:sz="4" w:space="0" w:color="auto"/>
              <w:left w:val="single" w:sz="4" w:space="0" w:color="auto"/>
              <w:bottom w:val="single" w:sz="4" w:space="0" w:color="auto"/>
              <w:right w:val="single" w:sz="8" w:space="0" w:color="auto"/>
            </w:tcBorders>
            <w:shd w:val="clear" w:color="000000" w:fill="969696"/>
            <w:noWrap/>
            <w:vAlign w:val="bottom"/>
            <w:hideMark/>
          </w:tcPr>
          <w:p w14:paraId="331C07E8"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696.112</w:t>
            </w:r>
          </w:p>
        </w:tc>
        <w:tc>
          <w:tcPr>
            <w:tcW w:w="1000" w:type="dxa"/>
            <w:tcBorders>
              <w:top w:val="single" w:sz="4" w:space="0" w:color="auto"/>
              <w:left w:val="single" w:sz="4" w:space="0" w:color="auto"/>
              <w:bottom w:val="single" w:sz="4" w:space="0" w:color="auto"/>
              <w:right w:val="single" w:sz="8" w:space="0" w:color="auto"/>
            </w:tcBorders>
            <w:shd w:val="clear" w:color="000000" w:fill="969696"/>
            <w:noWrap/>
            <w:vAlign w:val="bottom"/>
            <w:hideMark/>
          </w:tcPr>
          <w:p w14:paraId="55682752"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-118.843</w:t>
            </w:r>
          </w:p>
        </w:tc>
        <w:tc>
          <w:tcPr>
            <w:tcW w:w="900" w:type="dxa"/>
            <w:tcBorders>
              <w:top w:val="single" w:sz="4" w:space="0" w:color="auto"/>
              <w:left w:val="single" w:sz="4" w:space="0" w:color="auto"/>
              <w:bottom w:val="single" w:sz="4" w:space="0" w:color="auto"/>
              <w:right w:val="single" w:sz="8" w:space="0" w:color="auto"/>
            </w:tcBorders>
            <w:shd w:val="clear" w:color="000000" w:fill="969696"/>
            <w:noWrap/>
            <w:vAlign w:val="bottom"/>
            <w:hideMark/>
          </w:tcPr>
          <w:p w14:paraId="17B95F0A"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577.269</w:t>
            </w:r>
          </w:p>
        </w:tc>
      </w:tr>
      <w:tr w:rsidR="00A97965" w:rsidRPr="00A97965" w14:paraId="4EA50F4B"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6ABBBC5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nil"/>
            </w:tcBorders>
            <w:noWrap/>
            <w:vAlign w:val="bottom"/>
            <w:hideMark/>
          </w:tcPr>
          <w:p w14:paraId="3F35292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63312</w:t>
            </w:r>
          </w:p>
        </w:tc>
        <w:tc>
          <w:tcPr>
            <w:tcW w:w="4873" w:type="dxa"/>
            <w:tcBorders>
              <w:top w:val="nil"/>
              <w:left w:val="single" w:sz="4" w:space="0" w:color="auto"/>
              <w:bottom w:val="single" w:sz="4" w:space="0" w:color="auto"/>
              <w:right w:val="single" w:sz="4" w:space="0" w:color="auto"/>
            </w:tcBorders>
            <w:noWrap/>
            <w:vAlign w:val="bottom"/>
            <w:hideMark/>
          </w:tcPr>
          <w:p w14:paraId="757884F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Tekuće pomoći županijskog proračuna - Mala škola</w:t>
            </w:r>
          </w:p>
        </w:tc>
        <w:tc>
          <w:tcPr>
            <w:tcW w:w="1007" w:type="dxa"/>
            <w:tcBorders>
              <w:top w:val="nil"/>
              <w:left w:val="nil"/>
              <w:bottom w:val="single" w:sz="4" w:space="0" w:color="auto"/>
              <w:right w:val="single" w:sz="8" w:space="0" w:color="auto"/>
            </w:tcBorders>
            <w:shd w:val="clear" w:color="000000" w:fill="FFFFFF"/>
            <w:noWrap/>
            <w:vAlign w:val="bottom"/>
            <w:hideMark/>
          </w:tcPr>
          <w:p w14:paraId="2B91389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1.327</w:t>
            </w:r>
          </w:p>
        </w:tc>
        <w:tc>
          <w:tcPr>
            <w:tcW w:w="1000" w:type="dxa"/>
            <w:tcBorders>
              <w:top w:val="nil"/>
              <w:left w:val="single" w:sz="4" w:space="0" w:color="auto"/>
              <w:bottom w:val="single" w:sz="4" w:space="0" w:color="auto"/>
              <w:right w:val="single" w:sz="8" w:space="0" w:color="auto"/>
            </w:tcBorders>
            <w:noWrap/>
            <w:vAlign w:val="bottom"/>
            <w:hideMark/>
          </w:tcPr>
          <w:p w14:paraId="7D33E7D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-1.327</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4B531DA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r>
      <w:tr w:rsidR="00A97965" w:rsidRPr="00A97965" w14:paraId="6657ABA7"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D488D9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nil"/>
            </w:tcBorders>
            <w:noWrap/>
            <w:vAlign w:val="bottom"/>
            <w:hideMark/>
          </w:tcPr>
          <w:p w14:paraId="536D599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63321</w:t>
            </w:r>
          </w:p>
        </w:tc>
        <w:tc>
          <w:tcPr>
            <w:tcW w:w="4873" w:type="dxa"/>
            <w:tcBorders>
              <w:top w:val="nil"/>
              <w:left w:val="single" w:sz="4" w:space="0" w:color="auto"/>
              <w:bottom w:val="single" w:sz="4" w:space="0" w:color="auto"/>
              <w:right w:val="single" w:sz="4" w:space="0" w:color="auto"/>
            </w:tcBorders>
            <w:noWrap/>
            <w:vAlign w:val="bottom"/>
            <w:hideMark/>
          </w:tcPr>
          <w:p w14:paraId="2512A703" w14:textId="749C0267" w:rsidR="00A97965" w:rsidRPr="00A97965" w:rsidRDefault="00A97965" w:rsidP="00634A1A">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Kapitalne pomoći iz državnog pro</w:t>
            </w:r>
            <w:r w:rsidR="00634A1A">
              <w:rPr>
                <w:rFonts w:ascii="Arial" w:eastAsia="Times New Roman" w:hAnsi="Arial" w:cs="Arial"/>
                <w:sz w:val="18"/>
                <w:szCs w:val="18"/>
                <w:lang w:eastAsia="hr-HR"/>
              </w:rPr>
              <w:t>.</w:t>
            </w:r>
            <w:r w:rsidRPr="00A97965">
              <w:rPr>
                <w:rFonts w:ascii="Arial" w:eastAsia="Times New Roman" w:hAnsi="Arial" w:cs="Arial"/>
                <w:sz w:val="18"/>
                <w:szCs w:val="18"/>
                <w:lang w:eastAsia="hr-HR"/>
              </w:rPr>
              <w:t xml:space="preserve"> - oprema za dj. vrtić</w:t>
            </w:r>
          </w:p>
        </w:tc>
        <w:tc>
          <w:tcPr>
            <w:tcW w:w="1007" w:type="dxa"/>
            <w:tcBorders>
              <w:top w:val="nil"/>
              <w:left w:val="nil"/>
              <w:bottom w:val="single" w:sz="4" w:space="0" w:color="auto"/>
              <w:right w:val="single" w:sz="8" w:space="0" w:color="auto"/>
            </w:tcBorders>
            <w:shd w:val="clear" w:color="000000" w:fill="FFFFFF"/>
            <w:noWrap/>
            <w:vAlign w:val="bottom"/>
            <w:hideMark/>
          </w:tcPr>
          <w:p w14:paraId="579DD78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1000" w:type="dxa"/>
            <w:tcBorders>
              <w:top w:val="nil"/>
              <w:left w:val="single" w:sz="4" w:space="0" w:color="auto"/>
              <w:bottom w:val="single" w:sz="4" w:space="0" w:color="auto"/>
              <w:right w:val="single" w:sz="8" w:space="0" w:color="auto"/>
            </w:tcBorders>
            <w:noWrap/>
            <w:vAlign w:val="bottom"/>
            <w:hideMark/>
          </w:tcPr>
          <w:p w14:paraId="5D636F0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34.000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4AA63BF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34.000</w:t>
            </w:r>
          </w:p>
        </w:tc>
      </w:tr>
      <w:tr w:rsidR="00A97965" w:rsidRPr="00A97965" w14:paraId="6F6EB2CC"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C610A9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nil"/>
            </w:tcBorders>
            <w:noWrap/>
            <w:vAlign w:val="bottom"/>
            <w:hideMark/>
          </w:tcPr>
          <w:p w14:paraId="41E05CC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63321</w:t>
            </w:r>
          </w:p>
        </w:tc>
        <w:tc>
          <w:tcPr>
            <w:tcW w:w="4873" w:type="dxa"/>
            <w:tcBorders>
              <w:top w:val="nil"/>
              <w:left w:val="single" w:sz="4" w:space="0" w:color="auto"/>
              <w:bottom w:val="single" w:sz="4" w:space="0" w:color="auto"/>
              <w:right w:val="single" w:sz="4" w:space="0" w:color="auto"/>
            </w:tcBorders>
            <w:noWrap/>
            <w:vAlign w:val="bottom"/>
            <w:hideMark/>
          </w:tcPr>
          <w:p w14:paraId="57535BC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Kapitalne pomoći iz državnog proračuna - dječje igralište</w:t>
            </w:r>
          </w:p>
        </w:tc>
        <w:tc>
          <w:tcPr>
            <w:tcW w:w="1007" w:type="dxa"/>
            <w:tcBorders>
              <w:top w:val="nil"/>
              <w:left w:val="nil"/>
              <w:bottom w:val="single" w:sz="4" w:space="0" w:color="auto"/>
              <w:right w:val="single" w:sz="8" w:space="0" w:color="auto"/>
            </w:tcBorders>
            <w:shd w:val="clear" w:color="000000" w:fill="FFFFFF"/>
            <w:noWrap/>
            <w:vAlign w:val="bottom"/>
            <w:hideMark/>
          </w:tcPr>
          <w:p w14:paraId="33F4272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1000" w:type="dxa"/>
            <w:tcBorders>
              <w:top w:val="nil"/>
              <w:left w:val="single" w:sz="4" w:space="0" w:color="auto"/>
              <w:bottom w:val="single" w:sz="4" w:space="0" w:color="auto"/>
              <w:right w:val="single" w:sz="8" w:space="0" w:color="auto"/>
            </w:tcBorders>
            <w:noWrap/>
            <w:vAlign w:val="bottom"/>
            <w:hideMark/>
          </w:tcPr>
          <w:p w14:paraId="388EB87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13.000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5646A68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13.000</w:t>
            </w:r>
          </w:p>
        </w:tc>
      </w:tr>
      <w:tr w:rsidR="00A97965" w:rsidRPr="00A97965" w14:paraId="7D4A470E"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04CE39B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nil"/>
            </w:tcBorders>
            <w:noWrap/>
            <w:vAlign w:val="bottom"/>
            <w:hideMark/>
          </w:tcPr>
          <w:p w14:paraId="7687FF4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xml:space="preserve"> </w:t>
            </w:r>
          </w:p>
        </w:tc>
        <w:tc>
          <w:tcPr>
            <w:tcW w:w="4873" w:type="dxa"/>
            <w:tcBorders>
              <w:top w:val="nil"/>
              <w:left w:val="single" w:sz="4" w:space="0" w:color="auto"/>
              <w:bottom w:val="single" w:sz="4" w:space="0" w:color="auto"/>
              <w:right w:val="single" w:sz="4" w:space="0" w:color="auto"/>
            </w:tcBorders>
            <w:noWrap/>
            <w:vAlign w:val="bottom"/>
            <w:hideMark/>
          </w:tcPr>
          <w:p w14:paraId="5A587D8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Sredstva općinskog proračuna</w:t>
            </w:r>
          </w:p>
        </w:tc>
        <w:tc>
          <w:tcPr>
            <w:tcW w:w="1007" w:type="dxa"/>
            <w:tcBorders>
              <w:top w:val="nil"/>
              <w:left w:val="nil"/>
              <w:bottom w:val="single" w:sz="4" w:space="0" w:color="auto"/>
              <w:right w:val="single" w:sz="8" w:space="0" w:color="auto"/>
            </w:tcBorders>
            <w:shd w:val="clear" w:color="000000" w:fill="FFFFFF"/>
            <w:noWrap/>
            <w:vAlign w:val="bottom"/>
            <w:hideMark/>
          </w:tcPr>
          <w:p w14:paraId="0FD3F23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694.785</w:t>
            </w:r>
          </w:p>
        </w:tc>
        <w:tc>
          <w:tcPr>
            <w:tcW w:w="1000" w:type="dxa"/>
            <w:tcBorders>
              <w:top w:val="nil"/>
              <w:left w:val="single" w:sz="4" w:space="0" w:color="auto"/>
              <w:bottom w:val="single" w:sz="4" w:space="0" w:color="auto"/>
              <w:right w:val="single" w:sz="8" w:space="0" w:color="auto"/>
            </w:tcBorders>
            <w:noWrap/>
            <w:vAlign w:val="bottom"/>
            <w:hideMark/>
          </w:tcPr>
          <w:p w14:paraId="510009D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-164.516</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0986392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530.269</w:t>
            </w:r>
          </w:p>
        </w:tc>
      </w:tr>
      <w:tr w:rsidR="00A97965" w:rsidRPr="00A97965" w14:paraId="34FEA211"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594DA6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5A8B4DB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2D30B34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405A902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6D59B89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260BFD3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717B5E14" w14:textId="77777777" w:rsidTr="00A97965">
        <w:trPr>
          <w:trHeight w:val="250"/>
        </w:trPr>
        <w:tc>
          <w:tcPr>
            <w:tcW w:w="6646" w:type="dxa"/>
            <w:gridSpan w:val="3"/>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279C33A7"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PROGRAM SOCIJALNE ZAŠTITE</w:t>
            </w:r>
          </w:p>
        </w:tc>
        <w:tc>
          <w:tcPr>
            <w:tcW w:w="1007" w:type="dxa"/>
            <w:tcBorders>
              <w:top w:val="nil"/>
              <w:left w:val="nil"/>
              <w:bottom w:val="single" w:sz="4" w:space="0" w:color="auto"/>
              <w:right w:val="single" w:sz="8" w:space="0" w:color="auto"/>
            </w:tcBorders>
            <w:shd w:val="clear" w:color="000000" w:fill="969696"/>
            <w:noWrap/>
            <w:vAlign w:val="bottom"/>
            <w:hideMark/>
          </w:tcPr>
          <w:p w14:paraId="2E766077"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265.472</w:t>
            </w:r>
          </w:p>
        </w:tc>
        <w:tc>
          <w:tcPr>
            <w:tcW w:w="1000" w:type="dxa"/>
            <w:tcBorders>
              <w:top w:val="nil"/>
              <w:left w:val="single" w:sz="4" w:space="0" w:color="auto"/>
              <w:bottom w:val="single" w:sz="4" w:space="0" w:color="auto"/>
              <w:right w:val="single" w:sz="8" w:space="0" w:color="auto"/>
            </w:tcBorders>
            <w:shd w:val="clear" w:color="000000" w:fill="969696"/>
            <w:noWrap/>
            <w:vAlign w:val="bottom"/>
            <w:hideMark/>
          </w:tcPr>
          <w:p w14:paraId="0E5F840F"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6.484</w:t>
            </w:r>
          </w:p>
        </w:tc>
        <w:tc>
          <w:tcPr>
            <w:tcW w:w="900" w:type="dxa"/>
            <w:tcBorders>
              <w:top w:val="nil"/>
              <w:left w:val="single" w:sz="4" w:space="0" w:color="auto"/>
              <w:bottom w:val="single" w:sz="4" w:space="0" w:color="auto"/>
              <w:right w:val="single" w:sz="8" w:space="0" w:color="auto"/>
            </w:tcBorders>
            <w:shd w:val="clear" w:color="000000" w:fill="969696"/>
            <w:noWrap/>
            <w:vAlign w:val="bottom"/>
            <w:hideMark/>
          </w:tcPr>
          <w:p w14:paraId="0159EA3A"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271.956</w:t>
            </w:r>
          </w:p>
        </w:tc>
      </w:tr>
      <w:tr w:rsidR="00A97965" w:rsidRPr="00A97965" w14:paraId="23B3F914"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4D5092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BCCBAC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1825C16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7B78675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5521BB9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0A2760A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3CD07351"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4A674B42"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A100701</w:t>
            </w:r>
          </w:p>
        </w:tc>
        <w:tc>
          <w:tcPr>
            <w:tcW w:w="4873" w:type="dxa"/>
            <w:tcBorders>
              <w:top w:val="nil"/>
              <w:left w:val="nil"/>
              <w:bottom w:val="single" w:sz="4" w:space="0" w:color="auto"/>
              <w:right w:val="nil"/>
            </w:tcBorders>
            <w:shd w:val="clear" w:color="000000" w:fill="C0C0C0"/>
            <w:noWrap/>
            <w:vAlign w:val="bottom"/>
            <w:hideMark/>
          </w:tcPr>
          <w:p w14:paraId="77BEF864"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Pomoći obiteljima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744C173A"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205.500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2623F280"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4C1AD7AA"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205.500</w:t>
            </w:r>
          </w:p>
        </w:tc>
      </w:tr>
      <w:tr w:rsidR="00A97965" w:rsidRPr="00A97965" w14:paraId="713DD153"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3E4CD1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B9D671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0089A95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3C3328D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11B32BC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21A27A6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3C3A8A58"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noWrap/>
            <w:vAlign w:val="bottom"/>
            <w:hideMark/>
          </w:tcPr>
          <w:p w14:paraId="6B94412E"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a) Pomoći socijalno ugroženom stanovništvu</w:t>
            </w:r>
          </w:p>
        </w:tc>
        <w:tc>
          <w:tcPr>
            <w:tcW w:w="1007" w:type="dxa"/>
            <w:tcBorders>
              <w:top w:val="nil"/>
              <w:left w:val="nil"/>
              <w:bottom w:val="single" w:sz="4" w:space="0" w:color="auto"/>
              <w:right w:val="single" w:sz="8" w:space="0" w:color="auto"/>
            </w:tcBorders>
            <w:noWrap/>
            <w:vAlign w:val="bottom"/>
            <w:hideMark/>
          </w:tcPr>
          <w:p w14:paraId="31956E6F"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169.000</w:t>
            </w:r>
          </w:p>
        </w:tc>
        <w:tc>
          <w:tcPr>
            <w:tcW w:w="1000" w:type="dxa"/>
            <w:tcBorders>
              <w:top w:val="nil"/>
              <w:left w:val="single" w:sz="4" w:space="0" w:color="auto"/>
              <w:bottom w:val="single" w:sz="4" w:space="0" w:color="auto"/>
              <w:right w:val="single" w:sz="8" w:space="0" w:color="auto"/>
            </w:tcBorders>
            <w:noWrap/>
            <w:vAlign w:val="bottom"/>
            <w:hideMark/>
          </w:tcPr>
          <w:p w14:paraId="4CBA6161"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536A3E7"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169.000</w:t>
            </w:r>
          </w:p>
        </w:tc>
      </w:tr>
      <w:tr w:rsidR="00A97965" w:rsidRPr="00A97965" w14:paraId="59EC18B1"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CDA190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5FDF65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37212</w:t>
            </w:r>
          </w:p>
        </w:tc>
        <w:tc>
          <w:tcPr>
            <w:tcW w:w="4873" w:type="dxa"/>
            <w:tcBorders>
              <w:top w:val="nil"/>
              <w:left w:val="nil"/>
              <w:bottom w:val="single" w:sz="4" w:space="0" w:color="auto"/>
              <w:right w:val="nil"/>
            </w:tcBorders>
            <w:noWrap/>
            <w:vAlign w:val="bottom"/>
            <w:hideMark/>
          </w:tcPr>
          <w:p w14:paraId="3ADFF2D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Jednokratne pomoći soc.ugroženim obiteljima</w:t>
            </w:r>
          </w:p>
        </w:tc>
        <w:tc>
          <w:tcPr>
            <w:tcW w:w="1007" w:type="dxa"/>
            <w:tcBorders>
              <w:top w:val="nil"/>
              <w:left w:val="single" w:sz="4" w:space="0" w:color="auto"/>
              <w:bottom w:val="single" w:sz="4" w:space="0" w:color="auto"/>
              <w:right w:val="single" w:sz="8" w:space="0" w:color="auto"/>
            </w:tcBorders>
            <w:noWrap/>
            <w:vAlign w:val="bottom"/>
            <w:hideMark/>
          </w:tcPr>
          <w:p w14:paraId="3C742BC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c>
          <w:tcPr>
            <w:tcW w:w="1000" w:type="dxa"/>
            <w:tcBorders>
              <w:top w:val="nil"/>
              <w:left w:val="single" w:sz="4" w:space="0" w:color="auto"/>
              <w:bottom w:val="single" w:sz="4" w:space="0" w:color="auto"/>
              <w:right w:val="single" w:sz="8" w:space="0" w:color="auto"/>
            </w:tcBorders>
            <w:noWrap/>
            <w:vAlign w:val="bottom"/>
            <w:hideMark/>
          </w:tcPr>
          <w:p w14:paraId="4FBF321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4F0EE1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r>
      <w:tr w:rsidR="00A97965" w:rsidRPr="00A97965" w14:paraId="7E308944"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17C1AD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211E6A1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37212</w:t>
            </w:r>
          </w:p>
        </w:tc>
        <w:tc>
          <w:tcPr>
            <w:tcW w:w="4873" w:type="dxa"/>
            <w:tcBorders>
              <w:top w:val="nil"/>
              <w:left w:val="nil"/>
              <w:bottom w:val="single" w:sz="4" w:space="0" w:color="auto"/>
              <w:right w:val="nil"/>
            </w:tcBorders>
            <w:noWrap/>
            <w:vAlign w:val="bottom"/>
            <w:hideMark/>
          </w:tcPr>
          <w:p w14:paraId="26D8F93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Pomoć u slučaju el.nepogoda (požara i sl.)</w:t>
            </w:r>
          </w:p>
        </w:tc>
        <w:tc>
          <w:tcPr>
            <w:tcW w:w="1007" w:type="dxa"/>
            <w:tcBorders>
              <w:top w:val="nil"/>
              <w:left w:val="single" w:sz="4" w:space="0" w:color="auto"/>
              <w:bottom w:val="single" w:sz="4" w:space="0" w:color="auto"/>
              <w:right w:val="single" w:sz="8" w:space="0" w:color="auto"/>
            </w:tcBorders>
            <w:noWrap/>
            <w:vAlign w:val="bottom"/>
            <w:hideMark/>
          </w:tcPr>
          <w:p w14:paraId="6CDD1B9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4.000</w:t>
            </w:r>
          </w:p>
        </w:tc>
        <w:tc>
          <w:tcPr>
            <w:tcW w:w="1000" w:type="dxa"/>
            <w:tcBorders>
              <w:top w:val="nil"/>
              <w:left w:val="single" w:sz="4" w:space="0" w:color="auto"/>
              <w:bottom w:val="single" w:sz="4" w:space="0" w:color="auto"/>
              <w:right w:val="single" w:sz="8" w:space="0" w:color="auto"/>
            </w:tcBorders>
            <w:noWrap/>
            <w:vAlign w:val="bottom"/>
            <w:hideMark/>
          </w:tcPr>
          <w:p w14:paraId="7978C95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9D2270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4.000</w:t>
            </w:r>
          </w:p>
        </w:tc>
      </w:tr>
      <w:tr w:rsidR="00A97965" w:rsidRPr="00A97965" w14:paraId="07196C80"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70EDF5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09B5E0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37214</w:t>
            </w:r>
          </w:p>
        </w:tc>
        <w:tc>
          <w:tcPr>
            <w:tcW w:w="4873" w:type="dxa"/>
            <w:tcBorders>
              <w:top w:val="nil"/>
              <w:left w:val="nil"/>
              <w:bottom w:val="single" w:sz="4" w:space="0" w:color="auto"/>
              <w:right w:val="nil"/>
            </w:tcBorders>
            <w:noWrap/>
            <w:vAlign w:val="bottom"/>
            <w:hideMark/>
          </w:tcPr>
          <w:p w14:paraId="637326A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Naknade za mirovine i dodaci - USKRSNICE, BOŽIĆNICE</w:t>
            </w:r>
          </w:p>
        </w:tc>
        <w:tc>
          <w:tcPr>
            <w:tcW w:w="1007" w:type="dxa"/>
            <w:tcBorders>
              <w:top w:val="nil"/>
              <w:left w:val="single" w:sz="4" w:space="0" w:color="auto"/>
              <w:bottom w:val="single" w:sz="4" w:space="0" w:color="auto"/>
              <w:right w:val="single" w:sz="8" w:space="0" w:color="auto"/>
            </w:tcBorders>
            <w:noWrap/>
            <w:vAlign w:val="bottom"/>
            <w:hideMark/>
          </w:tcPr>
          <w:p w14:paraId="539FCFE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75.000</w:t>
            </w:r>
          </w:p>
        </w:tc>
        <w:tc>
          <w:tcPr>
            <w:tcW w:w="1000" w:type="dxa"/>
            <w:tcBorders>
              <w:top w:val="nil"/>
              <w:left w:val="single" w:sz="4" w:space="0" w:color="auto"/>
              <w:bottom w:val="single" w:sz="4" w:space="0" w:color="auto"/>
              <w:right w:val="single" w:sz="8" w:space="0" w:color="auto"/>
            </w:tcBorders>
            <w:noWrap/>
            <w:vAlign w:val="bottom"/>
            <w:hideMark/>
          </w:tcPr>
          <w:p w14:paraId="34F6DAE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D38CCE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75.000</w:t>
            </w:r>
          </w:p>
        </w:tc>
      </w:tr>
      <w:tr w:rsidR="00A97965" w:rsidRPr="00A97965" w14:paraId="2AE2A582" w14:textId="77777777" w:rsidTr="00A97965">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75640EF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1A9FEB5C"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37215</w:t>
            </w:r>
          </w:p>
        </w:tc>
        <w:tc>
          <w:tcPr>
            <w:tcW w:w="4873" w:type="dxa"/>
            <w:tcBorders>
              <w:top w:val="nil"/>
              <w:left w:val="nil"/>
              <w:bottom w:val="single" w:sz="4" w:space="0" w:color="auto"/>
              <w:right w:val="nil"/>
            </w:tcBorders>
            <w:shd w:val="clear" w:color="000000" w:fill="FFFFFF"/>
            <w:noWrap/>
            <w:vAlign w:val="bottom"/>
            <w:hideMark/>
          </w:tcPr>
          <w:p w14:paraId="0414EE2F"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Stipendiranje i školarine</w:t>
            </w:r>
          </w:p>
        </w:tc>
        <w:tc>
          <w:tcPr>
            <w:tcW w:w="1007" w:type="dxa"/>
            <w:tcBorders>
              <w:top w:val="nil"/>
              <w:left w:val="single" w:sz="4" w:space="0" w:color="auto"/>
              <w:bottom w:val="single" w:sz="4" w:space="0" w:color="auto"/>
              <w:right w:val="single" w:sz="8" w:space="0" w:color="auto"/>
            </w:tcBorders>
            <w:shd w:val="clear" w:color="000000" w:fill="FFFFFF"/>
            <w:noWrap/>
            <w:vAlign w:val="bottom"/>
            <w:hideMark/>
          </w:tcPr>
          <w:p w14:paraId="320238AC"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60.000</w:t>
            </w:r>
          </w:p>
        </w:tc>
        <w:tc>
          <w:tcPr>
            <w:tcW w:w="1000" w:type="dxa"/>
            <w:tcBorders>
              <w:top w:val="nil"/>
              <w:left w:val="single" w:sz="4" w:space="0" w:color="auto"/>
              <w:bottom w:val="single" w:sz="4" w:space="0" w:color="auto"/>
              <w:right w:val="single" w:sz="8" w:space="0" w:color="auto"/>
            </w:tcBorders>
            <w:noWrap/>
            <w:vAlign w:val="bottom"/>
            <w:hideMark/>
          </w:tcPr>
          <w:p w14:paraId="1A44EFC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61AFA89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60.000</w:t>
            </w:r>
          </w:p>
        </w:tc>
      </w:tr>
      <w:tr w:rsidR="00A97965" w:rsidRPr="00A97965" w14:paraId="507338E5"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3F4361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5ACC876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37217</w:t>
            </w:r>
          </w:p>
        </w:tc>
        <w:tc>
          <w:tcPr>
            <w:tcW w:w="4873" w:type="dxa"/>
            <w:tcBorders>
              <w:top w:val="nil"/>
              <w:left w:val="nil"/>
              <w:bottom w:val="single" w:sz="4" w:space="0" w:color="auto"/>
              <w:right w:val="nil"/>
            </w:tcBorders>
            <w:noWrap/>
            <w:vAlign w:val="bottom"/>
            <w:hideMark/>
          </w:tcPr>
          <w:p w14:paraId="7373028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Jednokratne pomoći rodiljama</w:t>
            </w:r>
          </w:p>
        </w:tc>
        <w:tc>
          <w:tcPr>
            <w:tcW w:w="1007" w:type="dxa"/>
            <w:tcBorders>
              <w:top w:val="nil"/>
              <w:left w:val="single" w:sz="4" w:space="0" w:color="auto"/>
              <w:bottom w:val="single" w:sz="4" w:space="0" w:color="auto"/>
              <w:right w:val="single" w:sz="8" w:space="0" w:color="auto"/>
            </w:tcBorders>
            <w:noWrap/>
            <w:vAlign w:val="bottom"/>
            <w:hideMark/>
          </w:tcPr>
          <w:p w14:paraId="1E3426B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20.000</w:t>
            </w:r>
          </w:p>
        </w:tc>
        <w:tc>
          <w:tcPr>
            <w:tcW w:w="1000" w:type="dxa"/>
            <w:tcBorders>
              <w:top w:val="nil"/>
              <w:left w:val="single" w:sz="4" w:space="0" w:color="auto"/>
              <w:bottom w:val="single" w:sz="4" w:space="0" w:color="auto"/>
              <w:right w:val="single" w:sz="8" w:space="0" w:color="auto"/>
            </w:tcBorders>
            <w:noWrap/>
            <w:vAlign w:val="bottom"/>
            <w:hideMark/>
          </w:tcPr>
          <w:p w14:paraId="51BF280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D70838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20.000</w:t>
            </w:r>
          </w:p>
        </w:tc>
      </w:tr>
      <w:tr w:rsidR="00A97965" w:rsidRPr="00A97965" w14:paraId="07155D3A" w14:textId="77777777" w:rsidTr="00A97965">
        <w:trPr>
          <w:trHeight w:val="250"/>
        </w:trPr>
        <w:tc>
          <w:tcPr>
            <w:tcW w:w="1037" w:type="dxa"/>
            <w:tcBorders>
              <w:top w:val="nil"/>
              <w:left w:val="single" w:sz="8" w:space="0" w:color="auto"/>
              <w:bottom w:val="single" w:sz="4" w:space="0" w:color="auto"/>
              <w:right w:val="nil"/>
            </w:tcBorders>
            <w:noWrap/>
            <w:vAlign w:val="bottom"/>
            <w:hideMark/>
          </w:tcPr>
          <w:p w14:paraId="6F5A9B6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nil"/>
            </w:tcBorders>
            <w:noWrap/>
            <w:vAlign w:val="bottom"/>
            <w:hideMark/>
          </w:tcPr>
          <w:p w14:paraId="0207D18D"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37229</w:t>
            </w:r>
          </w:p>
        </w:tc>
        <w:tc>
          <w:tcPr>
            <w:tcW w:w="4873" w:type="dxa"/>
            <w:tcBorders>
              <w:top w:val="nil"/>
              <w:left w:val="nil"/>
              <w:bottom w:val="single" w:sz="4" w:space="0" w:color="auto"/>
              <w:right w:val="nil"/>
            </w:tcBorders>
            <w:noWrap/>
            <w:vAlign w:val="bottom"/>
            <w:hideMark/>
          </w:tcPr>
          <w:p w14:paraId="00FEC4B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Paketi socijalno ugroženim obiteljima</w:t>
            </w:r>
          </w:p>
        </w:tc>
        <w:tc>
          <w:tcPr>
            <w:tcW w:w="1007" w:type="dxa"/>
            <w:tcBorders>
              <w:top w:val="nil"/>
              <w:left w:val="single" w:sz="4" w:space="0" w:color="auto"/>
              <w:bottom w:val="single" w:sz="4" w:space="0" w:color="auto"/>
              <w:right w:val="single" w:sz="8" w:space="0" w:color="auto"/>
            </w:tcBorders>
            <w:noWrap/>
            <w:vAlign w:val="bottom"/>
            <w:hideMark/>
          </w:tcPr>
          <w:p w14:paraId="48CCBC8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c>
          <w:tcPr>
            <w:tcW w:w="1000" w:type="dxa"/>
            <w:tcBorders>
              <w:top w:val="nil"/>
              <w:left w:val="single" w:sz="4" w:space="0" w:color="auto"/>
              <w:bottom w:val="single" w:sz="4" w:space="0" w:color="auto"/>
              <w:right w:val="single" w:sz="8" w:space="0" w:color="auto"/>
            </w:tcBorders>
            <w:noWrap/>
            <w:vAlign w:val="bottom"/>
            <w:hideMark/>
          </w:tcPr>
          <w:p w14:paraId="71696C0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462A30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r>
      <w:tr w:rsidR="00A97965" w:rsidRPr="00A97965" w14:paraId="430FA463"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9A61C29"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b) Stanovanje</w:t>
            </w:r>
          </w:p>
        </w:tc>
        <w:tc>
          <w:tcPr>
            <w:tcW w:w="1007" w:type="dxa"/>
            <w:tcBorders>
              <w:top w:val="nil"/>
              <w:left w:val="nil"/>
              <w:bottom w:val="single" w:sz="4" w:space="0" w:color="auto"/>
              <w:right w:val="single" w:sz="8" w:space="0" w:color="auto"/>
            </w:tcBorders>
            <w:shd w:val="clear" w:color="000000" w:fill="FFFFFF"/>
            <w:noWrap/>
            <w:vAlign w:val="bottom"/>
            <w:hideMark/>
          </w:tcPr>
          <w:p w14:paraId="54934389"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6.000</w:t>
            </w:r>
          </w:p>
        </w:tc>
        <w:tc>
          <w:tcPr>
            <w:tcW w:w="1000" w:type="dxa"/>
            <w:tcBorders>
              <w:top w:val="nil"/>
              <w:left w:val="single" w:sz="4" w:space="0" w:color="auto"/>
              <w:bottom w:val="single" w:sz="4" w:space="0" w:color="auto"/>
              <w:right w:val="single" w:sz="8" w:space="0" w:color="auto"/>
            </w:tcBorders>
            <w:shd w:val="clear" w:color="000000" w:fill="FFFFFF"/>
            <w:noWrap/>
            <w:vAlign w:val="bottom"/>
            <w:hideMark/>
          </w:tcPr>
          <w:p w14:paraId="3092B52A"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073CD04C"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6.000</w:t>
            </w:r>
          </w:p>
        </w:tc>
      </w:tr>
      <w:tr w:rsidR="00A97965" w:rsidRPr="00A97965" w14:paraId="31945AFB" w14:textId="77777777" w:rsidTr="00A97965">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4A224D5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20FD171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37223</w:t>
            </w:r>
          </w:p>
        </w:tc>
        <w:tc>
          <w:tcPr>
            <w:tcW w:w="4873" w:type="dxa"/>
            <w:tcBorders>
              <w:top w:val="nil"/>
              <w:left w:val="nil"/>
              <w:bottom w:val="single" w:sz="4" w:space="0" w:color="auto"/>
              <w:right w:val="nil"/>
            </w:tcBorders>
            <w:shd w:val="clear" w:color="000000" w:fill="FFFFFF"/>
            <w:noWrap/>
            <w:vAlign w:val="bottom"/>
            <w:hideMark/>
          </w:tcPr>
          <w:p w14:paraId="286B67B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Odvoz komunalnog otpada</w:t>
            </w:r>
          </w:p>
        </w:tc>
        <w:tc>
          <w:tcPr>
            <w:tcW w:w="1007" w:type="dxa"/>
            <w:tcBorders>
              <w:top w:val="nil"/>
              <w:left w:val="single" w:sz="4" w:space="0" w:color="auto"/>
              <w:bottom w:val="single" w:sz="4" w:space="0" w:color="auto"/>
              <w:right w:val="single" w:sz="8" w:space="0" w:color="auto"/>
            </w:tcBorders>
            <w:shd w:val="clear" w:color="000000" w:fill="FFFFFF"/>
            <w:noWrap/>
            <w:vAlign w:val="bottom"/>
            <w:hideMark/>
          </w:tcPr>
          <w:p w14:paraId="3B77486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6.000</w:t>
            </w:r>
          </w:p>
        </w:tc>
        <w:tc>
          <w:tcPr>
            <w:tcW w:w="1000" w:type="dxa"/>
            <w:tcBorders>
              <w:top w:val="nil"/>
              <w:left w:val="single" w:sz="4" w:space="0" w:color="auto"/>
              <w:bottom w:val="single" w:sz="4" w:space="0" w:color="auto"/>
              <w:right w:val="single" w:sz="8" w:space="0" w:color="auto"/>
            </w:tcBorders>
            <w:noWrap/>
            <w:vAlign w:val="bottom"/>
            <w:hideMark/>
          </w:tcPr>
          <w:p w14:paraId="6A2063BD"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779F33D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6.000</w:t>
            </w:r>
          </w:p>
        </w:tc>
      </w:tr>
      <w:tr w:rsidR="00A97965" w:rsidRPr="00A97965" w14:paraId="6861216A"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noWrap/>
            <w:vAlign w:val="bottom"/>
            <w:hideMark/>
          </w:tcPr>
          <w:p w14:paraId="2373188A"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c) Ostale naknade u naravi</w:t>
            </w:r>
          </w:p>
        </w:tc>
        <w:tc>
          <w:tcPr>
            <w:tcW w:w="1007" w:type="dxa"/>
            <w:tcBorders>
              <w:top w:val="nil"/>
              <w:left w:val="nil"/>
              <w:bottom w:val="single" w:sz="4" w:space="0" w:color="auto"/>
              <w:right w:val="single" w:sz="8" w:space="0" w:color="auto"/>
            </w:tcBorders>
            <w:noWrap/>
            <w:vAlign w:val="bottom"/>
            <w:hideMark/>
          </w:tcPr>
          <w:p w14:paraId="1181394E"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30.500</w:t>
            </w:r>
          </w:p>
        </w:tc>
        <w:tc>
          <w:tcPr>
            <w:tcW w:w="1000" w:type="dxa"/>
            <w:tcBorders>
              <w:top w:val="nil"/>
              <w:left w:val="single" w:sz="4" w:space="0" w:color="auto"/>
              <w:bottom w:val="single" w:sz="4" w:space="0" w:color="auto"/>
              <w:right w:val="single" w:sz="8" w:space="0" w:color="auto"/>
            </w:tcBorders>
            <w:noWrap/>
            <w:vAlign w:val="bottom"/>
            <w:hideMark/>
          </w:tcPr>
          <w:p w14:paraId="258030A4"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41D6CC1C"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30.500</w:t>
            </w:r>
          </w:p>
        </w:tc>
      </w:tr>
      <w:tr w:rsidR="00A97965" w:rsidRPr="00A97965" w14:paraId="1B01A8A9" w14:textId="77777777" w:rsidTr="00A97965">
        <w:trPr>
          <w:trHeight w:val="260"/>
        </w:trPr>
        <w:tc>
          <w:tcPr>
            <w:tcW w:w="1037" w:type="dxa"/>
            <w:tcBorders>
              <w:top w:val="nil"/>
              <w:left w:val="single" w:sz="8" w:space="0" w:color="auto"/>
              <w:bottom w:val="single" w:sz="4" w:space="0" w:color="auto"/>
              <w:right w:val="single" w:sz="4" w:space="0" w:color="auto"/>
            </w:tcBorders>
            <w:noWrap/>
            <w:vAlign w:val="bottom"/>
            <w:hideMark/>
          </w:tcPr>
          <w:p w14:paraId="714BD824"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lastRenderedPageBreak/>
              <w:t> </w:t>
            </w:r>
          </w:p>
        </w:tc>
        <w:tc>
          <w:tcPr>
            <w:tcW w:w="736" w:type="dxa"/>
            <w:tcBorders>
              <w:top w:val="nil"/>
              <w:left w:val="nil"/>
              <w:bottom w:val="single" w:sz="4" w:space="0" w:color="auto"/>
              <w:right w:val="single" w:sz="4" w:space="0" w:color="auto"/>
            </w:tcBorders>
            <w:noWrap/>
            <w:vAlign w:val="bottom"/>
            <w:hideMark/>
          </w:tcPr>
          <w:p w14:paraId="05AFC7D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37229</w:t>
            </w:r>
          </w:p>
        </w:tc>
        <w:tc>
          <w:tcPr>
            <w:tcW w:w="4873" w:type="dxa"/>
            <w:tcBorders>
              <w:top w:val="nil"/>
              <w:left w:val="nil"/>
              <w:bottom w:val="single" w:sz="4" w:space="0" w:color="auto"/>
              <w:right w:val="nil"/>
            </w:tcBorders>
            <w:noWrap/>
            <w:vAlign w:val="bottom"/>
            <w:hideMark/>
          </w:tcPr>
          <w:p w14:paraId="4392C9E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Maturalac za učenike</w:t>
            </w:r>
          </w:p>
        </w:tc>
        <w:tc>
          <w:tcPr>
            <w:tcW w:w="1007" w:type="dxa"/>
            <w:tcBorders>
              <w:top w:val="nil"/>
              <w:left w:val="single" w:sz="4" w:space="0" w:color="auto"/>
              <w:bottom w:val="single" w:sz="4" w:space="0" w:color="auto"/>
              <w:right w:val="single" w:sz="8" w:space="0" w:color="auto"/>
            </w:tcBorders>
            <w:noWrap/>
            <w:vAlign w:val="bottom"/>
            <w:hideMark/>
          </w:tcPr>
          <w:p w14:paraId="7158058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9.500</w:t>
            </w:r>
          </w:p>
        </w:tc>
        <w:tc>
          <w:tcPr>
            <w:tcW w:w="1000" w:type="dxa"/>
            <w:tcBorders>
              <w:top w:val="nil"/>
              <w:left w:val="single" w:sz="4" w:space="0" w:color="auto"/>
              <w:bottom w:val="single" w:sz="4" w:space="0" w:color="auto"/>
              <w:right w:val="single" w:sz="8" w:space="0" w:color="auto"/>
            </w:tcBorders>
            <w:noWrap/>
            <w:vAlign w:val="bottom"/>
            <w:hideMark/>
          </w:tcPr>
          <w:p w14:paraId="58D99DE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F8BA33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9.500</w:t>
            </w:r>
          </w:p>
        </w:tc>
      </w:tr>
      <w:tr w:rsidR="00A97965" w:rsidRPr="00A97965" w14:paraId="11C95970"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9B024E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65846CA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37229</w:t>
            </w:r>
          </w:p>
        </w:tc>
        <w:tc>
          <w:tcPr>
            <w:tcW w:w="4873" w:type="dxa"/>
            <w:tcBorders>
              <w:top w:val="nil"/>
              <w:left w:val="nil"/>
              <w:bottom w:val="single" w:sz="4" w:space="0" w:color="auto"/>
              <w:right w:val="nil"/>
            </w:tcBorders>
            <w:noWrap/>
            <w:vAlign w:val="bottom"/>
            <w:hideMark/>
          </w:tcPr>
          <w:p w14:paraId="244978D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Poklon paketići za djecu</w:t>
            </w:r>
          </w:p>
        </w:tc>
        <w:tc>
          <w:tcPr>
            <w:tcW w:w="1007" w:type="dxa"/>
            <w:tcBorders>
              <w:top w:val="nil"/>
              <w:left w:val="single" w:sz="4" w:space="0" w:color="auto"/>
              <w:bottom w:val="single" w:sz="4" w:space="0" w:color="auto"/>
              <w:right w:val="single" w:sz="8" w:space="0" w:color="auto"/>
            </w:tcBorders>
            <w:noWrap/>
            <w:vAlign w:val="bottom"/>
            <w:hideMark/>
          </w:tcPr>
          <w:p w14:paraId="31ACD99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4.000</w:t>
            </w:r>
          </w:p>
        </w:tc>
        <w:tc>
          <w:tcPr>
            <w:tcW w:w="1000" w:type="dxa"/>
            <w:tcBorders>
              <w:top w:val="nil"/>
              <w:left w:val="single" w:sz="4" w:space="0" w:color="auto"/>
              <w:bottom w:val="single" w:sz="4" w:space="0" w:color="auto"/>
              <w:right w:val="single" w:sz="8" w:space="0" w:color="auto"/>
            </w:tcBorders>
            <w:noWrap/>
            <w:vAlign w:val="bottom"/>
            <w:hideMark/>
          </w:tcPr>
          <w:p w14:paraId="4F23823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04853F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4.000</w:t>
            </w:r>
          </w:p>
        </w:tc>
      </w:tr>
      <w:tr w:rsidR="00A97965" w:rsidRPr="00A97965" w14:paraId="28B1A663"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7478CE1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59872F3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37229</w:t>
            </w:r>
          </w:p>
        </w:tc>
        <w:tc>
          <w:tcPr>
            <w:tcW w:w="4873" w:type="dxa"/>
            <w:tcBorders>
              <w:top w:val="nil"/>
              <w:left w:val="nil"/>
              <w:bottom w:val="single" w:sz="4" w:space="0" w:color="auto"/>
              <w:right w:val="nil"/>
            </w:tcBorders>
            <w:noWrap/>
            <w:vAlign w:val="bottom"/>
            <w:hideMark/>
          </w:tcPr>
          <w:p w14:paraId="322BD36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Financiranje troškova pokopa za soc.slučajeve</w:t>
            </w:r>
          </w:p>
        </w:tc>
        <w:tc>
          <w:tcPr>
            <w:tcW w:w="1007" w:type="dxa"/>
            <w:tcBorders>
              <w:top w:val="nil"/>
              <w:left w:val="single" w:sz="4" w:space="0" w:color="auto"/>
              <w:bottom w:val="single" w:sz="4" w:space="0" w:color="auto"/>
              <w:right w:val="single" w:sz="8" w:space="0" w:color="auto"/>
            </w:tcBorders>
            <w:noWrap/>
            <w:vAlign w:val="bottom"/>
            <w:hideMark/>
          </w:tcPr>
          <w:p w14:paraId="565A28F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w:t>
            </w:r>
          </w:p>
        </w:tc>
        <w:tc>
          <w:tcPr>
            <w:tcW w:w="1000" w:type="dxa"/>
            <w:tcBorders>
              <w:top w:val="nil"/>
              <w:left w:val="single" w:sz="4" w:space="0" w:color="auto"/>
              <w:bottom w:val="single" w:sz="4" w:space="0" w:color="auto"/>
              <w:right w:val="single" w:sz="8" w:space="0" w:color="auto"/>
            </w:tcBorders>
            <w:noWrap/>
            <w:vAlign w:val="bottom"/>
            <w:hideMark/>
          </w:tcPr>
          <w:p w14:paraId="5BE2E3B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A4809E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w:t>
            </w:r>
          </w:p>
        </w:tc>
      </w:tr>
      <w:tr w:rsidR="00A97965" w:rsidRPr="00A97965" w14:paraId="0DA13761"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248DCE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04FB24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37229</w:t>
            </w:r>
          </w:p>
        </w:tc>
        <w:tc>
          <w:tcPr>
            <w:tcW w:w="4873" w:type="dxa"/>
            <w:tcBorders>
              <w:top w:val="nil"/>
              <w:left w:val="nil"/>
              <w:bottom w:val="single" w:sz="4" w:space="0" w:color="auto"/>
              <w:right w:val="nil"/>
            </w:tcBorders>
            <w:noWrap/>
            <w:vAlign w:val="bottom"/>
            <w:hideMark/>
          </w:tcPr>
          <w:p w14:paraId="0C77539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Sufinanciranje cijene dječijeg vrtića</w:t>
            </w:r>
          </w:p>
        </w:tc>
        <w:tc>
          <w:tcPr>
            <w:tcW w:w="1007" w:type="dxa"/>
            <w:tcBorders>
              <w:top w:val="nil"/>
              <w:left w:val="single" w:sz="4" w:space="0" w:color="auto"/>
              <w:bottom w:val="single" w:sz="4" w:space="0" w:color="auto"/>
              <w:right w:val="single" w:sz="8" w:space="0" w:color="auto"/>
            </w:tcBorders>
            <w:noWrap/>
            <w:vAlign w:val="bottom"/>
            <w:hideMark/>
          </w:tcPr>
          <w:p w14:paraId="58CF979C"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15.000</w:t>
            </w:r>
          </w:p>
        </w:tc>
        <w:tc>
          <w:tcPr>
            <w:tcW w:w="1000" w:type="dxa"/>
            <w:tcBorders>
              <w:top w:val="nil"/>
              <w:left w:val="single" w:sz="4" w:space="0" w:color="auto"/>
              <w:bottom w:val="single" w:sz="4" w:space="0" w:color="auto"/>
              <w:right w:val="single" w:sz="8" w:space="0" w:color="auto"/>
            </w:tcBorders>
            <w:noWrap/>
            <w:vAlign w:val="bottom"/>
            <w:hideMark/>
          </w:tcPr>
          <w:p w14:paraId="2EF8214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002103F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15.000</w:t>
            </w:r>
          </w:p>
        </w:tc>
      </w:tr>
      <w:tr w:rsidR="00A97965" w:rsidRPr="00A97965" w14:paraId="06F75F13"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7CD63D4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1F8FDF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083331C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2F08E18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02C1C4A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5EA1F9C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5A5610DF"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5B070CFB"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A100702</w:t>
            </w:r>
          </w:p>
        </w:tc>
        <w:tc>
          <w:tcPr>
            <w:tcW w:w="4873" w:type="dxa"/>
            <w:tcBorders>
              <w:top w:val="nil"/>
              <w:left w:val="nil"/>
              <w:bottom w:val="single" w:sz="4" w:space="0" w:color="auto"/>
              <w:right w:val="nil"/>
            </w:tcBorders>
            <w:shd w:val="clear" w:color="000000" w:fill="C0C0C0"/>
            <w:noWrap/>
            <w:vAlign w:val="bottom"/>
            <w:hideMark/>
          </w:tcPr>
          <w:p w14:paraId="3889D20D"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Pomoći udrugama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1A4C008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7.300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70BD4A01"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28CCF815"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7.300</w:t>
            </w:r>
          </w:p>
        </w:tc>
      </w:tr>
      <w:tr w:rsidR="00A97965" w:rsidRPr="00A97965" w14:paraId="7ADAB103"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32D233A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5142BB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31DDDF1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27C4B73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40B4CF5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7382C55F"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44AF0275"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noWrap/>
            <w:vAlign w:val="bottom"/>
            <w:hideMark/>
          </w:tcPr>
          <w:p w14:paraId="32C5C8AF"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a) Tekuće donacije udrugama građana</w:t>
            </w:r>
          </w:p>
        </w:tc>
        <w:tc>
          <w:tcPr>
            <w:tcW w:w="1007" w:type="dxa"/>
            <w:tcBorders>
              <w:top w:val="nil"/>
              <w:left w:val="nil"/>
              <w:bottom w:val="single" w:sz="4" w:space="0" w:color="auto"/>
              <w:right w:val="single" w:sz="8" w:space="0" w:color="auto"/>
            </w:tcBorders>
            <w:noWrap/>
            <w:vAlign w:val="bottom"/>
            <w:hideMark/>
          </w:tcPr>
          <w:p w14:paraId="68B0C082"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7.300</w:t>
            </w:r>
          </w:p>
        </w:tc>
        <w:tc>
          <w:tcPr>
            <w:tcW w:w="1000" w:type="dxa"/>
            <w:tcBorders>
              <w:top w:val="nil"/>
              <w:left w:val="single" w:sz="4" w:space="0" w:color="auto"/>
              <w:bottom w:val="single" w:sz="4" w:space="0" w:color="auto"/>
              <w:right w:val="single" w:sz="8" w:space="0" w:color="auto"/>
            </w:tcBorders>
            <w:noWrap/>
            <w:vAlign w:val="bottom"/>
            <w:hideMark/>
          </w:tcPr>
          <w:p w14:paraId="5FD61A62"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33BF15AB"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7.300</w:t>
            </w:r>
          </w:p>
        </w:tc>
      </w:tr>
      <w:tr w:rsidR="00A97965" w:rsidRPr="00A97965" w14:paraId="05996BBC"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08FE2B5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9D113C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38114</w:t>
            </w:r>
          </w:p>
        </w:tc>
        <w:tc>
          <w:tcPr>
            <w:tcW w:w="4873" w:type="dxa"/>
            <w:tcBorders>
              <w:top w:val="nil"/>
              <w:left w:val="nil"/>
              <w:bottom w:val="single" w:sz="4" w:space="0" w:color="auto"/>
              <w:right w:val="nil"/>
            </w:tcBorders>
            <w:noWrap/>
            <w:vAlign w:val="bottom"/>
            <w:hideMark/>
          </w:tcPr>
          <w:p w14:paraId="04F0801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Programi udruga</w:t>
            </w:r>
          </w:p>
        </w:tc>
        <w:tc>
          <w:tcPr>
            <w:tcW w:w="1007" w:type="dxa"/>
            <w:tcBorders>
              <w:top w:val="nil"/>
              <w:left w:val="single" w:sz="4" w:space="0" w:color="auto"/>
              <w:bottom w:val="single" w:sz="4" w:space="0" w:color="auto"/>
              <w:right w:val="single" w:sz="8" w:space="0" w:color="auto"/>
            </w:tcBorders>
            <w:noWrap/>
            <w:vAlign w:val="bottom"/>
            <w:hideMark/>
          </w:tcPr>
          <w:p w14:paraId="196F31E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7.300</w:t>
            </w:r>
          </w:p>
        </w:tc>
        <w:tc>
          <w:tcPr>
            <w:tcW w:w="1000" w:type="dxa"/>
            <w:tcBorders>
              <w:top w:val="nil"/>
              <w:left w:val="single" w:sz="4" w:space="0" w:color="auto"/>
              <w:bottom w:val="single" w:sz="4" w:space="0" w:color="auto"/>
              <w:right w:val="single" w:sz="8" w:space="0" w:color="auto"/>
            </w:tcBorders>
            <w:noWrap/>
            <w:vAlign w:val="bottom"/>
            <w:hideMark/>
          </w:tcPr>
          <w:p w14:paraId="59D91C5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92117C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7.300</w:t>
            </w:r>
          </w:p>
        </w:tc>
      </w:tr>
      <w:tr w:rsidR="00A97965" w:rsidRPr="00A97965" w14:paraId="1568E29E"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69C6C15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8F33F3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76CC949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216E4C5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1F74530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4CA29CDF"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09EB6065"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73CA8570"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A100703</w:t>
            </w:r>
          </w:p>
        </w:tc>
        <w:tc>
          <w:tcPr>
            <w:tcW w:w="4873" w:type="dxa"/>
            <w:tcBorders>
              <w:top w:val="nil"/>
              <w:left w:val="nil"/>
              <w:bottom w:val="single" w:sz="4" w:space="0" w:color="auto"/>
              <w:right w:val="nil"/>
            </w:tcBorders>
            <w:shd w:val="clear" w:color="000000" w:fill="C0C0C0"/>
            <w:noWrap/>
            <w:vAlign w:val="bottom"/>
            <w:hideMark/>
          </w:tcPr>
          <w:p w14:paraId="3B6E02D0"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Sigurna kuća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066EB96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930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60CBAE6F"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00EFC87F"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930</w:t>
            </w:r>
          </w:p>
        </w:tc>
      </w:tr>
      <w:tr w:rsidR="00A97965" w:rsidRPr="00A97965" w14:paraId="50D4E6B4"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5DDB54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57FEE5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57E7991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6AE91E4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0C3AC37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4568641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0BB8EA42"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noWrap/>
            <w:vAlign w:val="bottom"/>
            <w:hideMark/>
          </w:tcPr>
          <w:p w14:paraId="12A35625"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a) Tekuće donacije udrugama građana</w:t>
            </w:r>
          </w:p>
        </w:tc>
        <w:tc>
          <w:tcPr>
            <w:tcW w:w="1007" w:type="dxa"/>
            <w:tcBorders>
              <w:top w:val="nil"/>
              <w:left w:val="nil"/>
              <w:bottom w:val="single" w:sz="4" w:space="0" w:color="auto"/>
              <w:right w:val="single" w:sz="8" w:space="0" w:color="auto"/>
            </w:tcBorders>
            <w:noWrap/>
            <w:vAlign w:val="bottom"/>
            <w:hideMark/>
          </w:tcPr>
          <w:p w14:paraId="1F2C793F"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930</w:t>
            </w:r>
          </w:p>
        </w:tc>
        <w:tc>
          <w:tcPr>
            <w:tcW w:w="1000" w:type="dxa"/>
            <w:tcBorders>
              <w:top w:val="nil"/>
              <w:left w:val="single" w:sz="4" w:space="0" w:color="auto"/>
              <w:bottom w:val="single" w:sz="4" w:space="0" w:color="auto"/>
              <w:right w:val="single" w:sz="8" w:space="0" w:color="auto"/>
            </w:tcBorders>
            <w:noWrap/>
            <w:vAlign w:val="bottom"/>
            <w:hideMark/>
          </w:tcPr>
          <w:p w14:paraId="08343B62"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56D6DBBE"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930</w:t>
            </w:r>
          </w:p>
        </w:tc>
      </w:tr>
      <w:tr w:rsidR="00A97965" w:rsidRPr="00A97965" w14:paraId="766FF8CF"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FFF9E7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C6F602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38114</w:t>
            </w:r>
          </w:p>
        </w:tc>
        <w:tc>
          <w:tcPr>
            <w:tcW w:w="4873" w:type="dxa"/>
            <w:tcBorders>
              <w:top w:val="nil"/>
              <w:left w:val="nil"/>
              <w:bottom w:val="single" w:sz="4" w:space="0" w:color="auto"/>
              <w:right w:val="nil"/>
            </w:tcBorders>
            <w:noWrap/>
            <w:vAlign w:val="bottom"/>
            <w:hideMark/>
          </w:tcPr>
          <w:p w14:paraId="77C863A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Tekuće donacije</w:t>
            </w:r>
          </w:p>
        </w:tc>
        <w:tc>
          <w:tcPr>
            <w:tcW w:w="1007" w:type="dxa"/>
            <w:tcBorders>
              <w:top w:val="nil"/>
              <w:left w:val="single" w:sz="4" w:space="0" w:color="auto"/>
              <w:bottom w:val="single" w:sz="4" w:space="0" w:color="auto"/>
              <w:right w:val="single" w:sz="8" w:space="0" w:color="auto"/>
            </w:tcBorders>
            <w:noWrap/>
            <w:vAlign w:val="bottom"/>
            <w:hideMark/>
          </w:tcPr>
          <w:p w14:paraId="5DA2D87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930</w:t>
            </w:r>
          </w:p>
        </w:tc>
        <w:tc>
          <w:tcPr>
            <w:tcW w:w="1000" w:type="dxa"/>
            <w:tcBorders>
              <w:top w:val="nil"/>
              <w:left w:val="single" w:sz="4" w:space="0" w:color="auto"/>
              <w:bottom w:val="single" w:sz="4" w:space="0" w:color="auto"/>
              <w:right w:val="single" w:sz="8" w:space="0" w:color="auto"/>
            </w:tcBorders>
            <w:noWrap/>
            <w:vAlign w:val="bottom"/>
            <w:hideMark/>
          </w:tcPr>
          <w:p w14:paraId="4B56A03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554C97F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930</w:t>
            </w:r>
          </w:p>
        </w:tc>
      </w:tr>
      <w:tr w:rsidR="00A97965" w:rsidRPr="00A97965" w14:paraId="12AF60BB"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0A921F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3389223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2EF1E91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118762F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11ED124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4EE3C2A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7DC68B80"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D1E9429"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A100704</w:t>
            </w:r>
          </w:p>
        </w:tc>
        <w:tc>
          <w:tcPr>
            <w:tcW w:w="4873" w:type="dxa"/>
            <w:tcBorders>
              <w:top w:val="nil"/>
              <w:left w:val="nil"/>
              <w:bottom w:val="single" w:sz="4" w:space="0" w:color="auto"/>
              <w:right w:val="nil"/>
            </w:tcBorders>
            <w:shd w:val="clear" w:color="000000" w:fill="C0C0C0"/>
            <w:noWrap/>
            <w:vAlign w:val="bottom"/>
            <w:hideMark/>
          </w:tcPr>
          <w:p w14:paraId="4926EBDE"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Rad ustrojstvenih oblika Crvenog križa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753390F7"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7.749</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564D5475"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6.484</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6FADE8BD"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14.233</w:t>
            </w:r>
          </w:p>
        </w:tc>
      </w:tr>
      <w:tr w:rsidR="00A97965" w:rsidRPr="00A97965" w14:paraId="6B875E83"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4E29C9E" w14:textId="77777777" w:rsidR="00A97965" w:rsidRPr="00A97965" w:rsidRDefault="00A97965" w:rsidP="00A97965">
            <w:pPr>
              <w:spacing w:after="0" w:line="240" w:lineRule="auto"/>
              <w:rPr>
                <w:rFonts w:ascii="Arial" w:eastAsia="Times New Roman" w:hAnsi="Arial" w:cs="Arial"/>
                <w:sz w:val="16"/>
                <w:szCs w:val="16"/>
                <w:lang w:eastAsia="hr-HR"/>
              </w:rPr>
            </w:pPr>
            <w:r w:rsidRPr="00A97965">
              <w:rPr>
                <w:rFonts w:ascii="Arial" w:eastAsia="Times New Roman" w:hAnsi="Arial" w:cs="Arial"/>
                <w:sz w:val="16"/>
                <w:szCs w:val="16"/>
                <w:lang w:eastAsia="hr-HR"/>
              </w:rPr>
              <w:t> </w:t>
            </w:r>
          </w:p>
        </w:tc>
        <w:tc>
          <w:tcPr>
            <w:tcW w:w="736" w:type="dxa"/>
            <w:tcBorders>
              <w:top w:val="nil"/>
              <w:left w:val="nil"/>
              <w:bottom w:val="single" w:sz="4" w:space="0" w:color="auto"/>
              <w:right w:val="single" w:sz="4" w:space="0" w:color="auto"/>
            </w:tcBorders>
            <w:noWrap/>
            <w:vAlign w:val="bottom"/>
            <w:hideMark/>
          </w:tcPr>
          <w:p w14:paraId="449F41A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2CA5640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5FFA3BC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1DD40AB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6AAC355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1099473E"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noWrap/>
            <w:vAlign w:val="bottom"/>
            <w:hideMark/>
          </w:tcPr>
          <w:p w14:paraId="4341B6DC"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a) Tekuće donacije humanitarnim organizacijama</w:t>
            </w:r>
          </w:p>
        </w:tc>
        <w:tc>
          <w:tcPr>
            <w:tcW w:w="1007" w:type="dxa"/>
            <w:tcBorders>
              <w:top w:val="nil"/>
              <w:left w:val="nil"/>
              <w:bottom w:val="single" w:sz="4" w:space="0" w:color="auto"/>
              <w:right w:val="single" w:sz="8" w:space="0" w:color="auto"/>
            </w:tcBorders>
            <w:noWrap/>
            <w:vAlign w:val="bottom"/>
            <w:hideMark/>
          </w:tcPr>
          <w:p w14:paraId="4B10E5B8"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7.749</w:t>
            </w:r>
          </w:p>
        </w:tc>
        <w:tc>
          <w:tcPr>
            <w:tcW w:w="1000" w:type="dxa"/>
            <w:tcBorders>
              <w:top w:val="nil"/>
              <w:left w:val="single" w:sz="4" w:space="0" w:color="auto"/>
              <w:bottom w:val="single" w:sz="4" w:space="0" w:color="auto"/>
              <w:right w:val="single" w:sz="8" w:space="0" w:color="auto"/>
            </w:tcBorders>
            <w:noWrap/>
            <w:vAlign w:val="bottom"/>
            <w:hideMark/>
          </w:tcPr>
          <w:p w14:paraId="6249AED7"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6.484</w:t>
            </w:r>
          </w:p>
        </w:tc>
        <w:tc>
          <w:tcPr>
            <w:tcW w:w="900" w:type="dxa"/>
            <w:tcBorders>
              <w:top w:val="nil"/>
              <w:left w:val="single" w:sz="4" w:space="0" w:color="auto"/>
              <w:bottom w:val="single" w:sz="4" w:space="0" w:color="auto"/>
              <w:right w:val="single" w:sz="8" w:space="0" w:color="auto"/>
            </w:tcBorders>
            <w:noWrap/>
            <w:vAlign w:val="bottom"/>
            <w:hideMark/>
          </w:tcPr>
          <w:p w14:paraId="3FC556A1"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14.233</w:t>
            </w:r>
          </w:p>
        </w:tc>
      </w:tr>
      <w:tr w:rsidR="00A97965" w:rsidRPr="00A97965" w14:paraId="761323FE"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634EC67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60201B1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38118</w:t>
            </w:r>
          </w:p>
        </w:tc>
        <w:tc>
          <w:tcPr>
            <w:tcW w:w="4873" w:type="dxa"/>
            <w:tcBorders>
              <w:top w:val="nil"/>
              <w:left w:val="nil"/>
              <w:bottom w:val="single" w:sz="4" w:space="0" w:color="auto"/>
              <w:right w:val="nil"/>
            </w:tcBorders>
            <w:noWrap/>
            <w:vAlign w:val="bottom"/>
            <w:hideMark/>
          </w:tcPr>
          <w:p w14:paraId="4ABB4D9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Tekuće donacije hum. org. - 0.2% Služba traženja</w:t>
            </w:r>
          </w:p>
        </w:tc>
        <w:tc>
          <w:tcPr>
            <w:tcW w:w="1007" w:type="dxa"/>
            <w:tcBorders>
              <w:top w:val="nil"/>
              <w:left w:val="single" w:sz="4" w:space="0" w:color="auto"/>
              <w:bottom w:val="single" w:sz="4" w:space="0" w:color="auto"/>
              <w:right w:val="single" w:sz="8" w:space="0" w:color="auto"/>
            </w:tcBorders>
            <w:noWrap/>
            <w:vAlign w:val="bottom"/>
            <w:hideMark/>
          </w:tcPr>
          <w:p w14:paraId="0E9C81B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2.214</w:t>
            </w:r>
          </w:p>
        </w:tc>
        <w:tc>
          <w:tcPr>
            <w:tcW w:w="1000" w:type="dxa"/>
            <w:tcBorders>
              <w:top w:val="nil"/>
              <w:left w:val="single" w:sz="4" w:space="0" w:color="auto"/>
              <w:bottom w:val="single" w:sz="4" w:space="0" w:color="auto"/>
              <w:right w:val="single" w:sz="8" w:space="0" w:color="auto"/>
            </w:tcBorders>
            <w:noWrap/>
            <w:vAlign w:val="bottom"/>
            <w:hideMark/>
          </w:tcPr>
          <w:p w14:paraId="2528CD2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1.853</w:t>
            </w:r>
          </w:p>
        </w:tc>
        <w:tc>
          <w:tcPr>
            <w:tcW w:w="900" w:type="dxa"/>
            <w:tcBorders>
              <w:top w:val="nil"/>
              <w:left w:val="single" w:sz="4" w:space="0" w:color="auto"/>
              <w:bottom w:val="single" w:sz="4" w:space="0" w:color="auto"/>
              <w:right w:val="single" w:sz="8" w:space="0" w:color="auto"/>
            </w:tcBorders>
            <w:noWrap/>
            <w:vAlign w:val="bottom"/>
            <w:hideMark/>
          </w:tcPr>
          <w:p w14:paraId="2953273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4.067</w:t>
            </w:r>
          </w:p>
        </w:tc>
      </w:tr>
      <w:tr w:rsidR="00A97965" w:rsidRPr="00A97965" w14:paraId="1ED64D17"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758B30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0D8A87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38118</w:t>
            </w:r>
          </w:p>
        </w:tc>
        <w:tc>
          <w:tcPr>
            <w:tcW w:w="4873" w:type="dxa"/>
            <w:tcBorders>
              <w:top w:val="nil"/>
              <w:left w:val="nil"/>
              <w:bottom w:val="single" w:sz="4" w:space="0" w:color="auto"/>
              <w:right w:val="nil"/>
            </w:tcBorders>
            <w:noWrap/>
            <w:vAlign w:val="bottom"/>
            <w:hideMark/>
          </w:tcPr>
          <w:p w14:paraId="12C3114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Tekuće donacije hum. org. - 0.5% Red. djelatnost</w:t>
            </w:r>
          </w:p>
        </w:tc>
        <w:tc>
          <w:tcPr>
            <w:tcW w:w="1007" w:type="dxa"/>
            <w:tcBorders>
              <w:top w:val="nil"/>
              <w:left w:val="single" w:sz="4" w:space="0" w:color="auto"/>
              <w:bottom w:val="single" w:sz="4" w:space="0" w:color="auto"/>
              <w:right w:val="single" w:sz="8" w:space="0" w:color="auto"/>
            </w:tcBorders>
            <w:noWrap/>
            <w:vAlign w:val="bottom"/>
            <w:hideMark/>
          </w:tcPr>
          <w:p w14:paraId="6079BD6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5.535</w:t>
            </w:r>
          </w:p>
        </w:tc>
        <w:tc>
          <w:tcPr>
            <w:tcW w:w="1000" w:type="dxa"/>
            <w:tcBorders>
              <w:top w:val="nil"/>
              <w:left w:val="single" w:sz="4" w:space="0" w:color="auto"/>
              <w:bottom w:val="single" w:sz="4" w:space="0" w:color="auto"/>
              <w:right w:val="single" w:sz="8" w:space="0" w:color="auto"/>
            </w:tcBorders>
            <w:noWrap/>
            <w:vAlign w:val="bottom"/>
            <w:hideMark/>
          </w:tcPr>
          <w:p w14:paraId="39643F7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4.631</w:t>
            </w:r>
          </w:p>
        </w:tc>
        <w:tc>
          <w:tcPr>
            <w:tcW w:w="900" w:type="dxa"/>
            <w:tcBorders>
              <w:top w:val="nil"/>
              <w:left w:val="single" w:sz="4" w:space="0" w:color="auto"/>
              <w:bottom w:val="single" w:sz="4" w:space="0" w:color="auto"/>
              <w:right w:val="single" w:sz="8" w:space="0" w:color="auto"/>
            </w:tcBorders>
            <w:noWrap/>
            <w:vAlign w:val="bottom"/>
            <w:hideMark/>
          </w:tcPr>
          <w:p w14:paraId="55E3CA5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10.166</w:t>
            </w:r>
          </w:p>
        </w:tc>
      </w:tr>
      <w:tr w:rsidR="00A97965" w:rsidRPr="00A97965" w14:paraId="6430F3E9"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1E582AE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37726E3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3BFB9B8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3E89AE6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42F4A00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3DAB002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27B4C296"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450A3080"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A100705</w:t>
            </w:r>
          </w:p>
        </w:tc>
        <w:tc>
          <w:tcPr>
            <w:tcW w:w="4873" w:type="dxa"/>
            <w:tcBorders>
              <w:top w:val="nil"/>
              <w:left w:val="nil"/>
              <w:bottom w:val="single" w:sz="4" w:space="0" w:color="auto"/>
              <w:right w:val="nil"/>
            </w:tcBorders>
            <w:shd w:val="clear" w:color="000000" w:fill="C0C0C0"/>
            <w:noWrap/>
            <w:vAlign w:val="bottom"/>
            <w:hideMark/>
          </w:tcPr>
          <w:p w14:paraId="32F365D5"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Rad HGSS-a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3E96733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1.327</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2CCF1931"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20062B38"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1.327</w:t>
            </w:r>
          </w:p>
        </w:tc>
      </w:tr>
      <w:tr w:rsidR="00A97965" w:rsidRPr="00A97965" w14:paraId="73CB078F"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C99B3A8" w14:textId="77777777" w:rsidR="00A97965" w:rsidRPr="00A97965" w:rsidRDefault="00A97965" w:rsidP="00A97965">
            <w:pPr>
              <w:spacing w:after="0" w:line="240" w:lineRule="auto"/>
              <w:rPr>
                <w:rFonts w:ascii="Arial" w:eastAsia="Times New Roman" w:hAnsi="Arial" w:cs="Arial"/>
                <w:sz w:val="16"/>
                <w:szCs w:val="16"/>
                <w:lang w:eastAsia="hr-HR"/>
              </w:rPr>
            </w:pPr>
            <w:r w:rsidRPr="00A97965">
              <w:rPr>
                <w:rFonts w:ascii="Arial" w:eastAsia="Times New Roman" w:hAnsi="Arial" w:cs="Arial"/>
                <w:sz w:val="16"/>
                <w:szCs w:val="16"/>
                <w:lang w:eastAsia="hr-HR"/>
              </w:rPr>
              <w:t> </w:t>
            </w:r>
          </w:p>
        </w:tc>
        <w:tc>
          <w:tcPr>
            <w:tcW w:w="736" w:type="dxa"/>
            <w:tcBorders>
              <w:top w:val="nil"/>
              <w:left w:val="nil"/>
              <w:bottom w:val="single" w:sz="4" w:space="0" w:color="auto"/>
              <w:right w:val="single" w:sz="4" w:space="0" w:color="auto"/>
            </w:tcBorders>
            <w:noWrap/>
            <w:vAlign w:val="bottom"/>
            <w:hideMark/>
          </w:tcPr>
          <w:p w14:paraId="0F8E129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586C0D8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4450231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515E75B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2FD75B0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601C8FB0" w14:textId="77777777" w:rsidTr="00A97965">
        <w:trPr>
          <w:trHeight w:val="260"/>
        </w:trPr>
        <w:tc>
          <w:tcPr>
            <w:tcW w:w="6646" w:type="dxa"/>
            <w:gridSpan w:val="3"/>
            <w:tcBorders>
              <w:top w:val="single" w:sz="4" w:space="0" w:color="auto"/>
              <w:left w:val="single" w:sz="8" w:space="0" w:color="auto"/>
              <w:bottom w:val="single" w:sz="4" w:space="0" w:color="auto"/>
              <w:right w:val="single" w:sz="4" w:space="0" w:color="000000"/>
            </w:tcBorders>
            <w:noWrap/>
            <w:vAlign w:val="bottom"/>
            <w:hideMark/>
          </w:tcPr>
          <w:p w14:paraId="4EEDDCC1" w14:textId="77777777" w:rsidR="00A97965" w:rsidRPr="00A97965" w:rsidRDefault="00A97965" w:rsidP="00A97965">
            <w:pPr>
              <w:spacing w:after="0" w:line="240" w:lineRule="auto"/>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a) Tekuće donacije humanitarnim organizacijama</w:t>
            </w:r>
          </w:p>
        </w:tc>
        <w:tc>
          <w:tcPr>
            <w:tcW w:w="1007" w:type="dxa"/>
            <w:tcBorders>
              <w:top w:val="nil"/>
              <w:left w:val="nil"/>
              <w:bottom w:val="single" w:sz="4" w:space="0" w:color="auto"/>
              <w:right w:val="single" w:sz="8" w:space="0" w:color="auto"/>
            </w:tcBorders>
            <w:noWrap/>
            <w:vAlign w:val="bottom"/>
            <w:hideMark/>
          </w:tcPr>
          <w:p w14:paraId="163AAFDB"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1.327</w:t>
            </w:r>
          </w:p>
        </w:tc>
        <w:tc>
          <w:tcPr>
            <w:tcW w:w="1000" w:type="dxa"/>
            <w:tcBorders>
              <w:top w:val="nil"/>
              <w:left w:val="single" w:sz="4" w:space="0" w:color="auto"/>
              <w:bottom w:val="single" w:sz="4" w:space="0" w:color="auto"/>
              <w:right w:val="single" w:sz="8" w:space="0" w:color="auto"/>
            </w:tcBorders>
            <w:noWrap/>
            <w:vAlign w:val="bottom"/>
            <w:hideMark/>
          </w:tcPr>
          <w:p w14:paraId="647932EF"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18A3D484" w14:textId="77777777" w:rsidR="00A97965" w:rsidRPr="00A97965" w:rsidRDefault="00A97965" w:rsidP="00A97965">
            <w:pPr>
              <w:spacing w:after="0" w:line="240" w:lineRule="auto"/>
              <w:jc w:val="right"/>
              <w:rPr>
                <w:rFonts w:ascii="Arial" w:eastAsia="Times New Roman" w:hAnsi="Arial" w:cs="Arial"/>
                <w:i/>
                <w:iCs/>
                <w:sz w:val="18"/>
                <w:szCs w:val="18"/>
                <w:lang w:eastAsia="hr-HR"/>
              </w:rPr>
            </w:pPr>
            <w:r w:rsidRPr="00A97965">
              <w:rPr>
                <w:rFonts w:ascii="Arial" w:eastAsia="Times New Roman" w:hAnsi="Arial" w:cs="Arial"/>
                <w:i/>
                <w:iCs/>
                <w:sz w:val="18"/>
                <w:szCs w:val="18"/>
                <w:lang w:eastAsia="hr-HR"/>
              </w:rPr>
              <w:t>1.327</w:t>
            </w:r>
          </w:p>
        </w:tc>
      </w:tr>
      <w:tr w:rsidR="00A97965" w:rsidRPr="00A97965" w14:paraId="7CE327BD"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2C1349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90A928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38118</w:t>
            </w:r>
          </w:p>
        </w:tc>
        <w:tc>
          <w:tcPr>
            <w:tcW w:w="4873" w:type="dxa"/>
            <w:tcBorders>
              <w:top w:val="nil"/>
              <w:left w:val="nil"/>
              <w:bottom w:val="single" w:sz="4" w:space="0" w:color="auto"/>
              <w:right w:val="nil"/>
            </w:tcBorders>
            <w:noWrap/>
            <w:vAlign w:val="bottom"/>
            <w:hideMark/>
          </w:tcPr>
          <w:p w14:paraId="75A3A4BF"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Tekuće donacije hum. Organizacijama</w:t>
            </w:r>
          </w:p>
        </w:tc>
        <w:tc>
          <w:tcPr>
            <w:tcW w:w="1007" w:type="dxa"/>
            <w:tcBorders>
              <w:top w:val="nil"/>
              <w:left w:val="single" w:sz="4" w:space="0" w:color="auto"/>
              <w:bottom w:val="single" w:sz="4" w:space="0" w:color="auto"/>
              <w:right w:val="single" w:sz="8" w:space="0" w:color="auto"/>
            </w:tcBorders>
            <w:noWrap/>
            <w:vAlign w:val="bottom"/>
            <w:hideMark/>
          </w:tcPr>
          <w:p w14:paraId="21F4289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1.327</w:t>
            </w:r>
          </w:p>
        </w:tc>
        <w:tc>
          <w:tcPr>
            <w:tcW w:w="1000" w:type="dxa"/>
            <w:tcBorders>
              <w:top w:val="nil"/>
              <w:left w:val="single" w:sz="4" w:space="0" w:color="auto"/>
              <w:bottom w:val="single" w:sz="4" w:space="0" w:color="auto"/>
              <w:right w:val="single" w:sz="8" w:space="0" w:color="auto"/>
            </w:tcBorders>
            <w:noWrap/>
            <w:vAlign w:val="bottom"/>
            <w:hideMark/>
          </w:tcPr>
          <w:p w14:paraId="2EC56C8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66E1BB8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1.327</w:t>
            </w:r>
          </w:p>
        </w:tc>
      </w:tr>
      <w:tr w:rsidR="00A97965" w:rsidRPr="00A97965" w14:paraId="2D894D46" w14:textId="77777777" w:rsidTr="00A97965">
        <w:trPr>
          <w:trHeight w:val="250"/>
        </w:trPr>
        <w:tc>
          <w:tcPr>
            <w:tcW w:w="1037" w:type="dxa"/>
            <w:tcBorders>
              <w:top w:val="nil"/>
              <w:left w:val="single" w:sz="8" w:space="0" w:color="auto"/>
              <w:bottom w:val="single" w:sz="4" w:space="0" w:color="auto"/>
              <w:right w:val="nil"/>
            </w:tcBorders>
            <w:noWrap/>
            <w:vAlign w:val="bottom"/>
            <w:hideMark/>
          </w:tcPr>
          <w:p w14:paraId="317882B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nil"/>
            </w:tcBorders>
            <w:noWrap/>
            <w:vAlign w:val="bottom"/>
            <w:hideMark/>
          </w:tcPr>
          <w:p w14:paraId="773C308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5B1F6B4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5F63B63F"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0F5369D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0E10974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3C415221"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07664A47"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T100707</w:t>
            </w:r>
          </w:p>
        </w:tc>
        <w:tc>
          <w:tcPr>
            <w:tcW w:w="4873" w:type="dxa"/>
            <w:tcBorders>
              <w:top w:val="nil"/>
              <w:left w:val="nil"/>
              <w:bottom w:val="single" w:sz="4" w:space="0" w:color="auto"/>
              <w:right w:val="nil"/>
            </w:tcBorders>
            <w:shd w:val="clear" w:color="000000" w:fill="C0C0C0"/>
            <w:noWrap/>
            <w:vAlign w:val="bottom"/>
            <w:hideMark/>
          </w:tcPr>
          <w:p w14:paraId="7A3C4315"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Sufinanciranje nerentabilnog autobusnog prijevoza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74E66CCB"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32.666</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46E8A4CD"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66072C74"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32.666</w:t>
            </w:r>
          </w:p>
        </w:tc>
      </w:tr>
      <w:tr w:rsidR="00A97965" w:rsidRPr="00A97965" w14:paraId="706EF828" w14:textId="77777777" w:rsidTr="00A97965">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30F89CB9"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4CA12BC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36324</w:t>
            </w:r>
          </w:p>
        </w:tc>
        <w:tc>
          <w:tcPr>
            <w:tcW w:w="4873" w:type="dxa"/>
            <w:tcBorders>
              <w:top w:val="nil"/>
              <w:left w:val="nil"/>
              <w:bottom w:val="single" w:sz="4" w:space="0" w:color="auto"/>
              <w:right w:val="single" w:sz="4" w:space="0" w:color="auto"/>
            </w:tcBorders>
            <w:noWrap/>
            <w:vAlign w:val="bottom"/>
            <w:hideMark/>
          </w:tcPr>
          <w:p w14:paraId="5E19C244"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Tekuće pomoći SMŽ za suf. nerentabilnih linija</w:t>
            </w:r>
          </w:p>
        </w:tc>
        <w:tc>
          <w:tcPr>
            <w:tcW w:w="1007" w:type="dxa"/>
            <w:tcBorders>
              <w:top w:val="nil"/>
              <w:left w:val="nil"/>
              <w:bottom w:val="single" w:sz="4" w:space="0" w:color="auto"/>
              <w:right w:val="single" w:sz="8" w:space="0" w:color="auto"/>
            </w:tcBorders>
            <w:shd w:val="clear" w:color="000000" w:fill="FFFFFF"/>
            <w:noWrap/>
            <w:vAlign w:val="bottom"/>
            <w:hideMark/>
          </w:tcPr>
          <w:p w14:paraId="1D3E9B6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32.666</w:t>
            </w:r>
          </w:p>
        </w:tc>
        <w:tc>
          <w:tcPr>
            <w:tcW w:w="1000" w:type="dxa"/>
            <w:tcBorders>
              <w:top w:val="nil"/>
              <w:left w:val="single" w:sz="4" w:space="0" w:color="auto"/>
              <w:bottom w:val="single" w:sz="4" w:space="0" w:color="auto"/>
              <w:right w:val="single" w:sz="8" w:space="0" w:color="auto"/>
            </w:tcBorders>
            <w:noWrap/>
            <w:vAlign w:val="bottom"/>
            <w:hideMark/>
          </w:tcPr>
          <w:p w14:paraId="05DC52B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705E65A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32.666</w:t>
            </w:r>
          </w:p>
        </w:tc>
      </w:tr>
      <w:tr w:rsidR="00A97965" w:rsidRPr="00A97965" w14:paraId="4434CE6E" w14:textId="77777777" w:rsidTr="00A97965">
        <w:trPr>
          <w:trHeight w:val="250"/>
        </w:trPr>
        <w:tc>
          <w:tcPr>
            <w:tcW w:w="1037" w:type="dxa"/>
            <w:tcBorders>
              <w:top w:val="nil"/>
              <w:left w:val="single" w:sz="8" w:space="0" w:color="auto"/>
              <w:bottom w:val="single" w:sz="4" w:space="0" w:color="auto"/>
              <w:right w:val="nil"/>
            </w:tcBorders>
            <w:shd w:val="clear" w:color="000000" w:fill="FFFFFF"/>
            <w:noWrap/>
            <w:vAlign w:val="bottom"/>
            <w:hideMark/>
          </w:tcPr>
          <w:p w14:paraId="6C3308CB"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 </w:t>
            </w:r>
          </w:p>
        </w:tc>
        <w:tc>
          <w:tcPr>
            <w:tcW w:w="736" w:type="dxa"/>
            <w:tcBorders>
              <w:top w:val="nil"/>
              <w:left w:val="single" w:sz="4" w:space="0" w:color="auto"/>
              <w:bottom w:val="single" w:sz="4" w:space="0" w:color="auto"/>
              <w:right w:val="nil"/>
            </w:tcBorders>
            <w:shd w:val="clear" w:color="000000" w:fill="FFFFFF"/>
            <w:noWrap/>
            <w:vAlign w:val="bottom"/>
            <w:hideMark/>
          </w:tcPr>
          <w:p w14:paraId="7CE55418" w14:textId="77777777" w:rsidR="00A97965" w:rsidRPr="00A97965" w:rsidRDefault="00A97965" w:rsidP="00A97965">
            <w:pPr>
              <w:spacing w:after="0" w:line="240" w:lineRule="auto"/>
              <w:rPr>
                <w:rFonts w:ascii="Arial" w:eastAsia="Times New Roman" w:hAnsi="Arial" w:cs="Arial"/>
                <w:sz w:val="16"/>
                <w:szCs w:val="16"/>
                <w:lang w:eastAsia="hr-HR"/>
              </w:rPr>
            </w:pPr>
            <w:r w:rsidRPr="00A97965">
              <w:rPr>
                <w:rFonts w:ascii="Arial" w:eastAsia="Times New Roman" w:hAnsi="Arial" w:cs="Arial"/>
                <w:sz w:val="16"/>
                <w:szCs w:val="16"/>
                <w:lang w:eastAsia="hr-HR"/>
              </w:rPr>
              <w:t> </w:t>
            </w:r>
          </w:p>
        </w:tc>
        <w:tc>
          <w:tcPr>
            <w:tcW w:w="4873" w:type="dxa"/>
            <w:tcBorders>
              <w:top w:val="nil"/>
              <w:left w:val="single" w:sz="4" w:space="0" w:color="auto"/>
              <w:bottom w:val="single" w:sz="4" w:space="0" w:color="auto"/>
              <w:right w:val="single" w:sz="4" w:space="0" w:color="auto"/>
            </w:tcBorders>
            <w:shd w:val="clear" w:color="000000" w:fill="FFFFFF"/>
            <w:noWrap/>
            <w:vAlign w:val="bottom"/>
            <w:hideMark/>
          </w:tcPr>
          <w:p w14:paraId="04D822C5"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72BA9164"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 </w:t>
            </w:r>
          </w:p>
        </w:tc>
        <w:tc>
          <w:tcPr>
            <w:tcW w:w="1000" w:type="dxa"/>
            <w:tcBorders>
              <w:top w:val="nil"/>
              <w:left w:val="single" w:sz="4" w:space="0" w:color="auto"/>
              <w:bottom w:val="single" w:sz="4" w:space="0" w:color="auto"/>
              <w:right w:val="single" w:sz="8" w:space="0" w:color="auto"/>
            </w:tcBorders>
            <w:shd w:val="clear" w:color="000000" w:fill="FFFFFF"/>
            <w:noWrap/>
            <w:vAlign w:val="bottom"/>
            <w:hideMark/>
          </w:tcPr>
          <w:p w14:paraId="7A68A183"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 </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1B0905EB"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 </w:t>
            </w:r>
          </w:p>
        </w:tc>
      </w:tr>
      <w:tr w:rsidR="00A97965" w:rsidRPr="00A97965" w14:paraId="6D70D6BD"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38E0256F"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T100708</w:t>
            </w:r>
          </w:p>
        </w:tc>
        <w:tc>
          <w:tcPr>
            <w:tcW w:w="4873" w:type="dxa"/>
            <w:tcBorders>
              <w:top w:val="nil"/>
              <w:left w:val="nil"/>
              <w:bottom w:val="single" w:sz="4" w:space="0" w:color="auto"/>
              <w:right w:val="nil"/>
            </w:tcBorders>
            <w:shd w:val="clear" w:color="000000" w:fill="C0C0C0"/>
            <w:noWrap/>
            <w:vAlign w:val="bottom"/>
            <w:hideMark/>
          </w:tcPr>
          <w:p w14:paraId="0A08D424"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Stambeno zbrinjavanje mladih obitelji</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0FBF2121"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10.000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32669D5F"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25B009B3"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10.000</w:t>
            </w:r>
          </w:p>
        </w:tc>
      </w:tr>
      <w:tr w:rsidR="00A97965" w:rsidRPr="00A97965" w14:paraId="6FC249B9" w14:textId="77777777" w:rsidTr="00A97965">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1CEB1224"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01239DC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37219</w:t>
            </w:r>
          </w:p>
        </w:tc>
        <w:tc>
          <w:tcPr>
            <w:tcW w:w="4873" w:type="dxa"/>
            <w:tcBorders>
              <w:top w:val="nil"/>
              <w:left w:val="nil"/>
              <w:bottom w:val="single" w:sz="4" w:space="0" w:color="auto"/>
              <w:right w:val="single" w:sz="4" w:space="0" w:color="auto"/>
            </w:tcBorders>
            <w:noWrap/>
            <w:vAlign w:val="bottom"/>
            <w:hideMark/>
          </w:tcPr>
          <w:p w14:paraId="4E67FB89"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Pomoć mladim obiteljima</w:t>
            </w:r>
          </w:p>
        </w:tc>
        <w:tc>
          <w:tcPr>
            <w:tcW w:w="1007" w:type="dxa"/>
            <w:tcBorders>
              <w:top w:val="nil"/>
              <w:left w:val="nil"/>
              <w:bottom w:val="single" w:sz="4" w:space="0" w:color="auto"/>
              <w:right w:val="single" w:sz="8" w:space="0" w:color="auto"/>
            </w:tcBorders>
            <w:shd w:val="clear" w:color="000000" w:fill="FFFFFF"/>
            <w:noWrap/>
            <w:vAlign w:val="bottom"/>
            <w:hideMark/>
          </w:tcPr>
          <w:p w14:paraId="06298B5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10.000</w:t>
            </w:r>
          </w:p>
        </w:tc>
        <w:tc>
          <w:tcPr>
            <w:tcW w:w="1000" w:type="dxa"/>
            <w:tcBorders>
              <w:top w:val="nil"/>
              <w:left w:val="single" w:sz="4" w:space="0" w:color="auto"/>
              <w:bottom w:val="single" w:sz="4" w:space="0" w:color="auto"/>
              <w:right w:val="single" w:sz="8" w:space="0" w:color="auto"/>
            </w:tcBorders>
            <w:noWrap/>
            <w:vAlign w:val="bottom"/>
            <w:hideMark/>
          </w:tcPr>
          <w:p w14:paraId="02D456DD"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27151B3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10.000</w:t>
            </w:r>
          </w:p>
        </w:tc>
      </w:tr>
      <w:tr w:rsidR="00A97965" w:rsidRPr="00A97965" w14:paraId="2D16BC38" w14:textId="77777777" w:rsidTr="00A97965">
        <w:trPr>
          <w:trHeight w:val="250"/>
        </w:trPr>
        <w:tc>
          <w:tcPr>
            <w:tcW w:w="1037" w:type="dxa"/>
            <w:tcBorders>
              <w:top w:val="nil"/>
              <w:left w:val="single" w:sz="8" w:space="0" w:color="auto"/>
              <w:bottom w:val="single" w:sz="4" w:space="0" w:color="auto"/>
              <w:right w:val="nil"/>
            </w:tcBorders>
            <w:shd w:val="clear" w:color="000000" w:fill="FFFFFF"/>
            <w:noWrap/>
            <w:vAlign w:val="bottom"/>
            <w:hideMark/>
          </w:tcPr>
          <w:p w14:paraId="666022FB"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 </w:t>
            </w:r>
          </w:p>
        </w:tc>
        <w:tc>
          <w:tcPr>
            <w:tcW w:w="736" w:type="dxa"/>
            <w:tcBorders>
              <w:top w:val="nil"/>
              <w:left w:val="nil"/>
              <w:bottom w:val="single" w:sz="4" w:space="0" w:color="auto"/>
              <w:right w:val="nil"/>
            </w:tcBorders>
            <w:shd w:val="clear" w:color="000000" w:fill="FFFFFF"/>
            <w:noWrap/>
            <w:vAlign w:val="bottom"/>
            <w:hideMark/>
          </w:tcPr>
          <w:p w14:paraId="112ADD5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single" w:sz="4" w:space="0" w:color="auto"/>
            </w:tcBorders>
            <w:noWrap/>
            <w:vAlign w:val="bottom"/>
            <w:hideMark/>
          </w:tcPr>
          <w:p w14:paraId="34790FA5" w14:textId="77777777" w:rsidR="00A97965" w:rsidRPr="00A97965" w:rsidRDefault="00A97965" w:rsidP="00A97965">
            <w:pPr>
              <w:spacing w:after="0" w:line="240" w:lineRule="auto"/>
              <w:rPr>
                <w:rFonts w:ascii="Arial" w:eastAsia="Times New Roman" w:hAnsi="Arial" w:cs="Arial"/>
                <w:sz w:val="20"/>
                <w:szCs w:val="20"/>
                <w:lang w:eastAsia="hr-HR"/>
              </w:rPr>
            </w:pPr>
            <w:r w:rsidRPr="00A97965">
              <w:rPr>
                <w:rFonts w:ascii="Arial" w:eastAsia="Times New Roman" w:hAnsi="Arial" w:cs="Arial"/>
                <w:sz w:val="20"/>
                <w:szCs w:val="20"/>
                <w:lang w:eastAsia="hr-HR"/>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2359EEA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4C2561F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shd w:val="clear" w:color="000000" w:fill="FFFFFF"/>
            <w:noWrap/>
            <w:vAlign w:val="bottom"/>
            <w:hideMark/>
          </w:tcPr>
          <w:p w14:paraId="512C571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0E10BD4F" w14:textId="77777777" w:rsidTr="00A97965">
        <w:trPr>
          <w:trHeight w:val="250"/>
        </w:trPr>
        <w:tc>
          <w:tcPr>
            <w:tcW w:w="6646" w:type="dxa"/>
            <w:gridSpan w:val="3"/>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5C3F6B29"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PROGRAM POTREBA U KULTURI</w:t>
            </w:r>
          </w:p>
        </w:tc>
        <w:tc>
          <w:tcPr>
            <w:tcW w:w="1007" w:type="dxa"/>
            <w:tcBorders>
              <w:top w:val="nil"/>
              <w:left w:val="nil"/>
              <w:bottom w:val="single" w:sz="4" w:space="0" w:color="auto"/>
              <w:right w:val="single" w:sz="8" w:space="0" w:color="auto"/>
            </w:tcBorders>
            <w:shd w:val="clear" w:color="000000" w:fill="969696"/>
            <w:noWrap/>
            <w:vAlign w:val="bottom"/>
            <w:hideMark/>
          </w:tcPr>
          <w:p w14:paraId="07FEF44A"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99.578</w:t>
            </w:r>
          </w:p>
        </w:tc>
        <w:tc>
          <w:tcPr>
            <w:tcW w:w="1000" w:type="dxa"/>
            <w:tcBorders>
              <w:top w:val="nil"/>
              <w:left w:val="single" w:sz="4" w:space="0" w:color="auto"/>
              <w:bottom w:val="single" w:sz="4" w:space="0" w:color="auto"/>
              <w:right w:val="single" w:sz="8" w:space="0" w:color="auto"/>
            </w:tcBorders>
            <w:shd w:val="clear" w:color="000000" w:fill="969696"/>
            <w:noWrap/>
            <w:vAlign w:val="bottom"/>
            <w:hideMark/>
          </w:tcPr>
          <w:p w14:paraId="5AEE800A"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3.000</w:t>
            </w:r>
          </w:p>
        </w:tc>
        <w:tc>
          <w:tcPr>
            <w:tcW w:w="900" w:type="dxa"/>
            <w:tcBorders>
              <w:top w:val="nil"/>
              <w:left w:val="single" w:sz="4" w:space="0" w:color="auto"/>
              <w:bottom w:val="single" w:sz="4" w:space="0" w:color="auto"/>
              <w:right w:val="single" w:sz="8" w:space="0" w:color="auto"/>
            </w:tcBorders>
            <w:shd w:val="clear" w:color="000000" w:fill="969696"/>
            <w:noWrap/>
            <w:vAlign w:val="bottom"/>
            <w:hideMark/>
          </w:tcPr>
          <w:p w14:paraId="0AB2F294"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102.578</w:t>
            </w:r>
          </w:p>
        </w:tc>
      </w:tr>
      <w:tr w:rsidR="00A97965" w:rsidRPr="00A97965" w14:paraId="1BBAA112"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333B334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129F6E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41F15E1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63B3B3A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0001144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447370C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66048F5B"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1C1ECE7"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A100801</w:t>
            </w:r>
          </w:p>
        </w:tc>
        <w:tc>
          <w:tcPr>
            <w:tcW w:w="4873" w:type="dxa"/>
            <w:tcBorders>
              <w:top w:val="nil"/>
              <w:left w:val="nil"/>
              <w:bottom w:val="single" w:sz="4" w:space="0" w:color="auto"/>
              <w:right w:val="nil"/>
            </w:tcBorders>
            <w:shd w:val="clear" w:color="000000" w:fill="C0C0C0"/>
            <w:noWrap/>
            <w:vAlign w:val="bottom"/>
            <w:hideMark/>
          </w:tcPr>
          <w:p w14:paraId="67AA510D"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Knjižnica i čitaonica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0BF45896"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56.578</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37F72572"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1F644DAC"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56.578</w:t>
            </w:r>
          </w:p>
        </w:tc>
      </w:tr>
      <w:tr w:rsidR="00A97965" w:rsidRPr="00A97965" w14:paraId="758C3B17"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7FC880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DFB329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32231</w:t>
            </w:r>
          </w:p>
        </w:tc>
        <w:tc>
          <w:tcPr>
            <w:tcW w:w="4873" w:type="dxa"/>
            <w:tcBorders>
              <w:top w:val="nil"/>
              <w:left w:val="nil"/>
              <w:bottom w:val="single" w:sz="4" w:space="0" w:color="auto"/>
              <w:right w:val="nil"/>
            </w:tcBorders>
            <w:noWrap/>
            <w:vAlign w:val="bottom"/>
            <w:hideMark/>
          </w:tcPr>
          <w:p w14:paraId="78D0674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El.energija i ulje za loženje</w:t>
            </w:r>
          </w:p>
        </w:tc>
        <w:tc>
          <w:tcPr>
            <w:tcW w:w="1007" w:type="dxa"/>
            <w:tcBorders>
              <w:top w:val="nil"/>
              <w:left w:val="single" w:sz="4" w:space="0" w:color="auto"/>
              <w:bottom w:val="single" w:sz="4" w:space="0" w:color="auto"/>
              <w:right w:val="single" w:sz="8" w:space="0" w:color="auto"/>
            </w:tcBorders>
            <w:noWrap/>
            <w:vAlign w:val="bottom"/>
            <w:hideMark/>
          </w:tcPr>
          <w:p w14:paraId="6E15FC6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7.963</w:t>
            </w:r>
          </w:p>
        </w:tc>
        <w:tc>
          <w:tcPr>
            <w:tcW w:w="1000" w:type="dxa"/>
            <w:tcBorders>
              <w:top w:val="nil"/>
              <w:left w:val="single" w:sz="4" w:space="0" w:color="auto"/>
              <w:bottom w:val="single" w:sz="4" w:space="0" w:color="auto"/>
              <w:right w:val="single" w:sz="8" w:space="0" w:color="auto"/>
            </w:tcBorders>
            <w:noWrap/>
            <w:vAlign w:val="bottom"/>
            <w:hideMark/>
          </w:tcPr>
          <w:p w14:paraId="5C80187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39365CA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7.963</w:t>
            </w:r>
          </w:p>
        </w:tc>
      </w:tr>
      <w:tr w:rsidR="00A97965" w:rsidRPr="00A97965" w14:paraId="0A1A0094"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1FC3E0D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38943DFD"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32234</w:t>
            </w:r>
          </w:p>
        </w:tc>
        <w:tc>
          <w:tcPr>
            <w:tcW w:w="4873" w:type="dxa"/>
            <w:tcBorders>
              <w:top w:val="nil"/>
              <w:left w:val="nil"/>
              <w:bottom w:val="single" w:sz="4" w:space="0" w:color="auto"/>
              <w:right w:val="nil"/>
            </w:tcBorders>
            <w:noWrap/>
            <w:vAlign w:val="bottom"/>
            <w:hideMark/>
          </w:tcPr>
          <w:p w14:paraId="2A1AF61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Materijal za održavanje</w:t>
            </w:r>
          </w:p>
        </w:tc>
        <w:tc>
          <w:tcPr>
            <w:tcW w:w="1007" w:type="dxa"/>
            <w:tcBorders>
              <w:top w:val="nil"/>
              <w:left w:val="single" w:sz="4" w:space="0" w:color="auto"/>
              <w:bottom w:val="single" w:sz="4" w:space="0" w:color="auto"/>
              <w:right w:val="single" w:sz="8" w:space="0" w:color="auto"/>
            </w:tcBorders>
            <w:noWrap/>
            <w:vAlign w:val="bottom"/>
            <w:hideMark/>
          </w:tcPr>
          <w:p w14:paraId="6760A34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2.654</w:t>
            </w:r>
          </w:p>
        </w:tc>
        <w:tc>
          <w:tcPr>
            <w:tcW w:w="1000" w:type="dxa"/>
            <w:tcBorders>
              <w:top w:val="nil"/>
              <w:left w:val="single" w:sz="4" w:space="0" w:color="auto"/>
              <w:bottom w:val="single" w:sz="4" w:space="0" w:color="auto"/>
              <w:right w:val="single" w:sz="8" w:space="0" w:color="auto"/>
            </w:tcBorders>
            <w:noWrap/>
            <w:vAlign w:val="bottom"/>
            <w:hideMark/>
          </w:tcPr>
          <w:p w14:paraId="0163E3F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02D04B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2.654</w:t>
            </w:r>
          </w:p>
        </w:tc>
      </w:tr>
      <w:tr w:rsidR="00A97965" w:rsidRPr="00A97965" w14:paraId="6650D78B"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294D99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36CA66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32251</w:t>
            </w:r>
          </w:p>
        </w:tc>
        <w:tc>
          <w:tcPr>
            <w:tcW w:w="4873" w:type="dxa"/>
            <w:tcBorders>
              <w:top w:val="nil"/>
              <w:left w:val="nil"/>
              <w:bottom w:val="single" w:sz="4" w:space="0" w:color="auto"/>
              <w:right w:val="nil"/>
            </w:tcBorders>
            <w:noWrap/>
            <w:vAlign w:val="bottom"/>
            <w:hideMark/>
          </w:tcPr>
          <w:p w14:paraId="3A37FBB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Sitni inventar</w:t>
            </w:r>
          </w:p>
        </w:tc>
        <w:tc>
          <w:tcPr>
            <w:tcW w:w="1007" w:type="dxa"/>
            <w:tcBorders>
              <w:top w:val="nil"/>
              <w:left w:val="single" w:sz="4" w:space="0" w:color="auto"/>
              <w:bottom w:val="single" w:sz="4" w:space="0" w:color="auto"/>
              <w:right w:val="single" w:sz="8" w:space="0" w:color="auto"/>
            </w:tcBorders>
            <w:noWrap/>
            <w:vAlign w:val="bottom"/>
            <w:hideMark/>
          </w:tcPr>
          <w:p w14:paraId="10C01D2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664</w:t>
            </w:r>
          </w:p>
        </w:tc>
        <w:tc>
          <w:tcPr>
            <w:tcW w:w="1000" w:type="dxa"/>
            <w:tcBorders>
              <w:top w:val="nil"/>
              <w:left w:val="single" w:sz="4" w:space="0" w:color="auto"/>
              <w:bottom w:val="single" w:sz="4" w:space="0" w:color="auto"/>
              <w:right w:val="single" w:sz="8" w:space="0" w:color="auto"/>
            </w:tcBorders>
            <w:noWrap/>
            <w:vAlign w:val="bottom"/>
            <w:hideMark/>
          </w:tcPr>
          <w:p w14:paraId="352A54A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33FF5AF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664</w:t>
            </w:r>
          </w:p>
        </w:tc>
      </w:tr>
      <w:tr w:rsidR="00A97965" w:rsidRPr="00A97965" w14:paraId="768C073D"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669E35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67432D0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32311</w:t>
            </w:r>
          </w:p>
        </w:tc>
        <w:tc>
          <w:tcPr>
            <w:tcW w:w="4873" w:type="dxa"/>
            <w:tcBorders>
              <w:top w:val="nil"/>
              <w:left w:val="nil"/>
              <w:bottom w:val="single" w:sz="4" w:space="0" w:color="auto"/>
              <w:right w:val="nil"/>
            </w:tcBorders>
            <w:noWrap/>
            <w:vAlign w:val="bottom"/>
            <w:hideMark/>
          </w:tcPr>
          <w:p w14:paraId="1723A77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Telefon</w:t>
            </w:r>
          </w:p>
        </w:tc>
        <w:tc>
          <w:tcPr>
            <w:tcW w:w="1007" w:type="dxa"/>
            <w:tcBorders>
              <w:top w:val="nil"/>
              <w:left w:val="single" w:sz="4" w:space="0" w:color="auto"/>
              <w:bottom w:val="single" w:sz="4" w:space="0" w:color="auto"/>
              <w:right w:val="single" w:sz="8" w:space="0" w:color="auto"/>
            </w:tcBorders>
            <w:noWrap/>
            <w:vAlign w:val="bottom"/>
            <w:hideMark/>
          </w:tcPr>
          <w:p w14:paraId="4DDC10A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664</w:t>
            </w:r>
          </w:p>
        </w:tc>
        <w:tc>
          <w:tcPr>
            <w:tcW w:w="1000" w:type="dxa"/>
            <w:tcBorders>
              <w:top w:val="nil"/>
              <w:left w:val="single" w:sz="4" w:space="0" w:color="auto"/>
              <w:bottom w:val="single" w:sz="4" w:space="0" w:color="auto"/>
              <w:right w:val="single" w:sz="8" w:space="0" w:color="auto"/>
            </w:tcBorders>
            <w:noWrap/>
            <w:vAlign w:val="bottom"/>
            <w:hideMark/>
          </w:tcPr>
          <w:p w14:paraId="0E7734F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0E37322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664</w:t>
            </w:r>
          </w:p>
        </w:tc>
      </w:tr>
      <w:tr w:rsidR="00A97965" w:rsidRPr="00A97965" w14:paraId="0CA9B27B"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74FE9FC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67446F6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32332</w:t>
            </w:r>
          </w:p>
        </w:tc>
        <w:tc>
          <w:tcPr>
            <w:tcW w:w="4873" w:type="dxa"/>
            <w:tcBorders>
              <w:top w:val="nil"/>
              <w:left w:val="nil"/>
              <w:bottom w:val="single" w:sz="4" w:space="0" w:color="auto"/>
              <w:right w:val="nil"/>
            </w:tcBorders>
            <w:noWrap/>
            <w:vAlign w:val="bottom"/>
            <w:hideMark/>
          </w:tcPr>
          <w:p w14:paraId="4773BC9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RTV pretplata</w:t>
            </w:r>
          </w:p>
        </w:tc>
        <w:tc>
          <w:tcPr>
            <w:tcW w:w="1007" w:type="dxa"/>
            <w:tcBorders>
              <w:top w:val="nil"/>
              <w:left w:val="single" w:sz="4" w:space="0" w:color="auto"/>
              <w:bottom w:val="single" w:sz="4" w:space="0" w:color="auto"/>
              <w:right w:val="single" w:sz="8" w:space="0" w:color="auto"/>
            </w:tcBorders>
            <w:noWrap/>
            <w:vAlign w:val="bottom"/>
            <w:hideMark/>
          </w:tcPr>
          <w:p w14:paraId="3E16700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133</w:t>
            </w:r>
          </w:p>
        </w:tc>
        <w:tc>
          <w:tcPr>
            <w:tcW w:w="1000" w:type="dxa"/>
            <w:tcBorders>
              <w:top w:val="nil"/>
              <w:left w:val="single" w:sz="4" w:space="0" w:color="auto"/>
              <w:bottom w:val="single" w:sz="4" w:space="0" w:color="auto"/>
              <w:right w:val="single" w:sz="8" w:space="0" w:color="auto"/>
            </w:tcBorders>
            <w:noWrap/>
            <w:vAlign w:val="bottom"/>
            <w:hideMark/>
          </w:tcPr>
          <w:p w14:paraId="7DD3A1F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3AF9652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133</w:t>
            </w:r>
          </w:p>
        </w:tc>
      </w:tr>
      <w:tr w:rsidR="00A97965" w:rsidRPr="00A97965" w14:paraId="7F347BBC"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6530C61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B2C3D0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36611</w:t>
            </w:r>
          </w:p>
        </w:tc>
        <w:tc>
          <w:tcPr>
            <w:tcW w:w="4873" w:type="dxa"/>
            <w:tcBorders>
              <w:top w:val="nil"/>
              <w:left w:val="nil"/>
              <w:bottom w:val="single" w:sz="4" w:space="0" w:color="auto"/>
              <w:right w:val="nil"/>
            </w:tcBorders>
            <w:noWrap/>
            <w:vAlign w:val="bottom"/>
            <w:hideMark/>
          </w:tcPr>
          <w:p w14:paraId="0B2E9CE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Refundacija plaće-knjižnica</w:t>
            </w:r>
          </w:p>
        </w:tc>
        <w:tc>
          <w:tcPr>
            <w:tcW w:w="1007" w:type="dxa"/>
            <w:tcBorders>
              <w:top w:val="nil"/>
              <w:left w:val="single" w:sz="4" w:space="0" w:color="auto"/>
              <w:bottom w:val="single" w:sz="4" w:space="0" w:color="auto"/>
              <w:right w:val="single" w:sz="8" w:space="0" w:color="auto"/>
            </w:tcBorders>
            <w:noWrap/>
            <w:vAlign w:val="bottom"/>
            <w:hideMark/>
          </w:tcPr>
          <w:p w14:paraId="1646DFF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43.000</w:t>
            </w:r>
          </w:p>
        </w:tc>
        <w:tc>
          <w:tcPr>
            <w:tcW w:w="1000" w:type="dxa"/>
            <w:tcBorders>
              <w:top w:val="nil"/>
              <w:left w:val="single" w:sz="4" w:space="0" w:color="auto"/>
              <w:bottom w:val="single" w:sz="4" w:space="0" w:color="auto"/>
              <w:right w:val="single" w:sz="8" w:space="0" w:color="auto"/>
            </w:tcBorders>
            <w:noWrap/>
            <w:vAlign w:val="bottom"/>
            <w:hideMark/>
          </w:tcPr>
          <w:p w14:paraId="380B564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5F9E78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43.000</w:t>
            </w:r>
          </w:p>
        </w:tc>
      </w:tr>
      <w:tr w:rsidR="00A97965" w:rsidRPr="00A97965" w14:paraId="73615E25"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1B7BDD0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79DA0CA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36611</w:t>
            </w:r>
          </w:p>
        </w:tc>
        <w:tc>
          <w:tcPr>
            <w:tcW w:w="4873" w:type="dxa"/>
            <w:tcBorders>
              <w:top w:val="nil"/>
              <w:left w:val="nil"/>
              <w:bottom w:val="single" w:sz="4" w:space="0" w:color="auto"/>
              <w:right w:val="nil"/>
            </w:tcBorders>
            <w:noWrap/>
            <w:vAlign w:val="bottom"/>
            <w:hideMark/>
          </w:tcPr>
          <w:p w14:paraId="3D248A0F"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Sufinanciranje nabavke knjiga</w:t>
            </w:r>
          </w:p>
        </w:tc>
        <w:tc>
          <w:tcPr>
            <w:tcW w:w="1007" w:type="dxa"/>
            <w:tcBorders>
              <w:top w:val="nil"/>
              <w:left w:val="single" w:sz="4" w:space="0" w:color="auto"/>
              <w:bottom w:val="single" w:sz="4" w:space="0" w:color="auto"/>
              <w:right w:val="single" w:sz="8" w:space="0" w:color="auto"/>
            </w:tcBorders>
            <w:noWrap/>
            <w:vAlign w:val="bottom"/>
            <w:hideMark/>
          </w:tcPr>
          <w:p w14:paraId="3DD1333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1.500</w:t>
            </w:r>
          </w:p>
        </w:tc>
        <w:tc>
          <w:tcPr>
            <w:tcW w:w="1000" w:type="dxa"/>
            <w:tcBorders>
              <w:top w:val="nil"/>
              <w:left w:val="single" w:sz="4" w:space="0" w:color="auto"/>
              <w:bottom w:val="single" w:sz="4" w:space="0" w:color="auto"/>
              <w:right w:val="single" w:sz="8" w:space="0" w:color="auto"/>
            </w:tcBorders>
            <w:noWrap/>
            <w:vAlign w:val="bottom"/>
            <w:hideMark/>
          </w:tcPr>
          <w:p w14:paraId="1DA5E58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00630FC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1.500</w:t>
            </w:r>
          </w:p>
        </w:tc>
      </w:tr>
      <w:tr w:rsidR="00A97965" w:rsidRPr="00A97965" w14:paraId="77FEA2F4"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7965A042"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A100802</w:t>
            </w:r>
          </w:p>
        </w:tc>
        <w:tc>
          <w:tcPr>
            <w:tcW w:w="4873" w:type="dxa"/>
            <w:tcBorders>
              <w:top w:val="nil"/>
              <w:left w:val="nil"/>
              <w:bottom w:val="single" w:sz="4" w:space="0" w:color="auto"/>
              <w:right w:val="nil"/>
            </w:tcBorders>
            <w:shd w:val="clear" w:color="000000" w:fill="C0C0C0"/>
            <w:noWrap/>
            <w:vAlign w:val="bottom"/>
            <w:hideMark/>
          </w:tcPr>
          <w:p w14:paraId="4AC20514"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Udruge u kulturi</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1049A8E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9.000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74E1A18C"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0EFF6CD3"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9.000</w:t>
            </w:r>
          </w:p>
        </w:tc>
      </w:tr>
      <w:tr w:rsidR="00A97965" w:rsidRPr="00A97965" w14:paraId="2620F562"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7EBE75B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6BB67F6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38114</w:t>
            </w:r>
          </w:p>
        </w:tc>
        <w:tc>
          <w:tcPr>
            <w:tcW w:w="4873" w:type="dxa"/>
            <w:tcBorders>
              <w:top w:val="nil"/>
              <w:left w:val="nil"/>
              <w:bottom w:val="single" w:sz="4" w:space="0" w:color="auto"/>
              <w:right w:val="nil"/>
            </w:tcBorders>
            <w:noWrap/>
            <w:vAlign w:val="bottom"/>
            <w:hideMark/>
          </w:tcPr>
          <w:p w14:paraId="5341E2B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Programi udruga</w:t>
            </w:r>
          </w:p>
        </w:tc>
        <w:tc>
          <w:tcPr>
            <w:tcW w:w="1007" w:type="dxa"/>
            <w:tcBorders>
              <w:top w:val="nil"/>
              <w:left w:val="single" w:sz="4" w:space="0" w:color="auto"/>
              <w:bottom w:val="single" w:sz="4" w:space="0" w:color="auto"/>
              <w:right w:val="single" w:sz="8" w:space="0" w:color="auto"/>
            </w:tcBorders>
            <w:noWrap/>
            <w:vAlign w:val="bottom"/>
            <w:hideMark/>
          </w:tcPr>
          <w:p w14:paraId="21A25F2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9.000</w:t>
            </w:r>
          </w:p>
        </w:tc>
        <w:tc>
          <w:tcPr>
            <w:tcW w:w="1000" w:type="dxa"/>
            <w:tcBorders>
              <w:top w:val="nil"/>
              <w:left w:val="single" w:sz="4" w:space="0" w:color="auto"/>
              <w:bottom w:val="single" w:sz="4" w:space="0" w:color="auto"/>
              <w:right w:val="single" w:sz="8" w:space="0" w:color="auto"/>
            </w:tcBorders>
            <w:noWrap/>
            <w:vAlign w:val="bottom"/>
            <w:hideMark/>
          </w:tcPr>
          <w:p w14:paraId="6D29B74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46A1E7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9.000</w:t>
            </w:r>
          </w:p>
        </w:tc>
      </w:tr>
      <w:tr w:rsidR="00A97965" w:rsidRPr="00A97965" w14:paraId="47EE8FE9"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59728532"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A100803</w:t>
            </w:r>
          </w:p>
        </w:tc>
        <w:tc>
          <w:tcPr>
            <w:tcW w:w="4873" w:type="dxa"/>
            <w:tcBorders>
              <w:top w:val="nil"/>
              <w:left w:val="nil"/>
              <w:bottom w:val="single" w:sz="4" w:space="0" w:color="auto"/>
              <w:right w:val="nil"/>
            </w:tcBorders>
            <w:shd w:val="clear" w:color="000000" w:fill="C0C0C0"/>
            <w:noWrap/>
            <w:vAlign w:val="bottom"/>
            <w:hideMark/>
          </w:tcPr>
          <w:p w14:paraId="196CABC7"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Vjerske ustanove</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7906B83F"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7.000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11D7499E"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3.000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0B2FE847"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10.000</w:t>
            </w:r>
          </w:p>
        </w:tc>
      </w:tr>
      <w:tr w:rsidR="00A97965" w:rsidRPr="00A97965" w14:paraId="779C0FD4"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613A64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5ADDBF7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38112</w:t>
            </w:r>
          </w:p>
        </w:tc>
        <w:tc>
          <w:tcPr>
            <w:tcW w:w="4873" w:type="dxa"/>
            <w:tcBorders>
              <w:top w:val="nil"/>
              <w:left w:val="nil"/>
              <w:bottom w:val="single" w:sz="4" w:space="0" w:color="auto"/>
              <w:right w:val="nil"/>
            </w:tcBorders>
            <w:noWrap/>
            <w:vAlign w:val="bottom"/>
            <w:hideMark/>
          </w:tcPr>
          <w:p w14:paraId="0807066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xml:space="preserve">Tekuće donacije </w:t>
            </w:r>
          </w:p>
        </w:tc>
        <w:tc>
          <w:tcPr>
            <w:tcW w:w="1007" w:type="dxa"/>
            <w:tcBorders>
              <w:top w:val="nil"/>
              <w:left w:val="single" w:sz="4" w:space="0" w:color="auto"/>
              <w:bottom w:val="single" w:sz="4" w:space="0" w:color="auto"/>
              <w:right w:val="single" w:sz="8" w:space="0" w:color="auto"/>
            </w:tcBorders>
            <w:noWrap/>
            <w:vAlign w:val="bottom"/>
            <w:hideMark/>
          </w:tcPr>
          <w:p w14:paraId="108CA26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7.000</w:t>
            </w:r>
          </w:p>
        </w:tc>
        <w:tc>
          <w:tcPr>
            <w:tcW w:w="1000" w:type="dxa"/>
            <w:tcBorders>
              <w:top w:val="nil"/>
              <w:left w:val="single" w:sz="4" w:space="0" w:color="auto"/>
              <w:bottom w:val="single" w:sz="4" w:space="0" w:color="auto"/>
              <w:right w:val="single" w:sz="8" w:space="0" w:color="auto"/>
            </w:tcBorders>
            <w:noWrap/>
            <w:vAlign w:val="bottom"/>
            <w:hideMark/>
          </w:tcPr>
          <w:p w14:paraId="7E3E800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3.000</w:t>
            </w:r>
          </w:p>
        </w:tc>
        <w:tc>
          <w:tcPr>
            <w:tcW w:w="900" w:type="dxa"/>
            <w:tcBorders>
              <w:top w:val="nil"/>
              <w:left w:val="single" w:sz="4" w:space="0" w:color="auto"/>
              <w:bottom w:val="single" w:sz="4" w:space="0" w:color="auto"/>
              <w:right w:val="single" w:sz="8" w:space="0" w:color="auto"/>
            </w:tcBorders>
            <w:noWrap/>
            <w:vAlign w:val="bottom"/>
            <w:hideMark/>
          </w:tcPr>
          <w:p w14:paraId="3EC3C65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10.000</w:t>
            </w:r>
          </w:p>
        </w:tc>
      </w:tr>
      <w:tr w:rsidR="00A97965" w:rsidRPr="00A97965" w14:paraId="7CE50FED"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39182244"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A100804</w:t>
            </w:r>
          </w:p>
        </w:tc>
        <w:tc>
          <w:tcPr>
            <w:tcW w:w="4873" w:type="dxa"/>
            <w:tcBorders>
              <w:top w:val="nil"/>
              <w:left w:val="nil"/>
              <w:bottom w:val="single" w:sz="4" w:space="0" w:color="auto"/>
              <w:right w:val="nil"/>
            </w:tcBorders>
            <w:shd w:val="clear" w:color="000000" w:fill="BFBFBF"/>
            <w:noWrap/>
            <w:vAlign w:val="bottom"/>
            <w:hideMark/>
          </w:tcPr>
          <w:p w14:paraId="6DE7540E"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Sufinanciranje izdavanja knjiga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5E90969E"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2.000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6BEF1D36"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4F409D72"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2.000</w:t>
            </w:r>
          </w:p>
        </w:tc>
      </w:tr>
      <w:tr w:rsidR="00A97965" w:rsidRPr="00A97965" w14:paraId="099B81A1"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7AA0FE6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D4D2A8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38114</w:t>
            </w:r>
          </w:p>
        </w:tc>
        <w:tc>
          <w:tcPr>
            <w:tcW w:w="4873" w:type="dxa"/>
            <w:tcBorders>
              <w:top w:val="nil"/>
              <w:left w:val="nil"/>
              <w:bottom w:val="single" w:sz="4" w:space="0" w:color="auto"/>
              <w:right w:val="nil"/>
            </w:tcBorders>
            <w:noWrap/>
            <w:vAlign w:val="bottom"/>
            <w:hideMark/>
          </w:tcPr>
          <w:p w14:paraId="64649CC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Sufinanciranje izdavanja knjiga</w:t>
            </w:r>
          </w:p>
        </w:tc>
        <w:tc>
          <w:tcPr>
            <w:tcW w:w="1007" w:type="dxa"/>
            <w:tcBorders>
              <w:top w:val="nil"/>
              <w:left w:val="single" w:sz="4" w:space="0" w:color="auto"/>
              <w:bottom w:val="single" w:sz="4" w:space="0" w:color="auto"/>
              <w:right w:val="single" w:sz="8" w:space="0" w:color="auto"/>
            </w:tcBorders>
            <w:noWrap/>
            <w:vAlign w:val="bottom"/>
            <w:hideMark/>
          </w:tcPr>
          <w:p w14:paraId="02DEAF0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w:t>
            </w:r>
          </w:p>
        </w:tc>
        <w:tc>
          <w:tcPr>
            <w:tcW w:w="1000" w:type="dxa"/>
            <w:tcBorders>
              <w:top w:val="nil"/>
              <w:left w:val="single" w:sz="4" w:space="0" w:color="auto"/>
              <w:bottom w:val="single" w:sz="4" w:space="0" w:color="auto"/>
              <w:right w:val="single" w:sz="8" w:space="0" w:color="auto"/>
            </w:tcBorders>
            <w:noWrap/>
            <w:vAlign w:val="bottom"/>
            <w:hideMark/>
          </w:tcPr>
          <w:p w14:paraId="33ED25E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2BD4465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w:t>
            </w:r>
          </w:p>
        </w:tc>
      </w:tr>
      <w:tr w:rsidR="00A97965" w:rsidRPr="00A97965" w14:paraId="1B833FB2"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2DC8A0EE"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A100807</w:t>
            </w:r>
          </w:p>
        </w:tc>
        <w:tc>
          <w:tcPr>
            <w:tcW w:w="4873" w:type="dxa"/>
            <w:tcBorders>
              <w:top w:val="nil"/>
              <w:left w:val="nil"/>
              <w:bottom w:val="single" w:sz="4" w:space="0" w:color="auto"/>
              <w:right w:val="nil"/>
            </w:tcBorders>
            <w:shd w:val="clear" w:color="000000" w:fill="C0C0C0"/>
            <w:noWrap/>
            <w:vAlign w:val="bottom"/>
            <w:hideMark/>
          </w:tcPr>
          <w:p w14:paraId="04D2A115"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Sufinanciranje manifestacija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1F7A5535"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25.000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33239D0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784C2062"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25.000</w:t>
            </w:r>
          </w:p>
        </w:tc>
      </w:tr>
      <w:tr w:rsidR="00A97965" w:rsidRPr="00A97965" w14:paraId="7C2C10D6"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152F5F5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55685D1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38114</w:t>
            </w:r>
          </w:p>
        </w:tc>
        <w:tc>
          <w:tcPr>
            <w:tcW w:w="4873" w:type="dxa"/>
            <w:tcBorders>
              <w:top w:val="nil"/>
              <w:left w:val="nil"/>
              <w:bottom w:val="single" w:sz="4" w:space="0" w:color="auto"/>
              <w:right w:val="nil"/>
            </w:tcBorders>
            <w:noWrap/>
            <w:vAlign w:val="bottom"/>
            <w:hideMark/>
          </w:tcPr>
          <w:p w14:paraId="1FC95F0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xml:space="preserve">Tekuće donacije </w:t>
            </w:r>
          </w:p>
        </w:tc>
        <w:tc>
          <w:tcPr>
            <w:tcW w:w="1007" w:type="dxa"/>
            <w:tcBorders>
              <w:top w:val="nil"/>
              <w:left w:val="single" w:sz="4" w:space="0" w:color="auto"/>
              <w:bottom w:val="single" w:sz="4" w:space="0" w:color="auto"/>
              <w:right w:val="single" w:sz="8" w:space="0" w:color="auto"/>
            </w:tcBorders>
            <w:noWrap/>
            <w:vAlign w:val="bottom"/>
            <w:hideMark/>
          </w:tcPr>
          <w:p w14:paraId="0B4F778C"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25.000</w:t>
            </w:r>
          </w:p>
        </w:tc>
        <w:tc>
          <w:tcPr>
            <w:tcW w:w="1000" w:type="dxa"/>
            <w:tcBorders>
              <w:top w:val="nil"/>
              <w:left w:val="single" w:sz="4" w:space="0" w:color="auto"/>
              <w:bottom w:val="single" w:sz="4" w:space="0" w:color="auto"/>
              <w:right w:val="single" w:sz="8" w:space="0" w:color="auto"/>
            </w:tcBorders>
            <w:noWrap/>
            <w:vAlign w:val="bottom"/>
            <w:hideMark/>
          </w:tcPr>
          <w:p w14:paraId="02A9EDD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4C15D22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25.000</w:t>
            </w:r>
          </w:p>
        </w:tc>
      </w:tr>
      <w:tr w:rsidR="00A97965" w:rsidRPr="00A97965" w14:paraId="549EF297" w14:textId="77777777" w:rsidTr="00A97965">
        <w:trPr>
          <w:trHeight w:val="250"/>
        </w:trPr>
        <w:tc>
          <w:tcPr>
            <w:tcW w:w="1037" w:type="dxa"/>
            <w:tcBorders>
              <w:top w:val="nil"/>
              <w:left w:val="single" w:sz="8" w:space="0" w:color="auto"/>
              <w:bottom w:val="single" w:sz="4" w:space="0" w:color="auto"/>
              <w:right w:val="nil"/>
            </w:tcBorders>
            <w:noWrap/>
            <w:vAlign w:val="bottom"/>
            <w:hideMark/>
          </w:tcPr>
          <w:p w14:paraId="418EDD73"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single" w:sz="4" w:space="0" w:color="auto"/>
              <w:bottom w:val="single" w:sz="4" w:space="0" w:color="auto"/>
              <w:right w:val="single" w:sz="4" w:space="0" w:color="auto"/>
            </w:tcBorders>
            <w:noWrap/>
            <w:vAlign w:val="bottom"/>
            <w:hideMark/>
          </w:tcPr>
          <w:p w14:paraId="20D25A6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40E3AC5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7956530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7FBCF95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0FB6030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45FD4818" w14:textId="77777777" w:rsidTr="00A97965">
        <w:trPr>
          <w:trHeight w:val="250"/>
        </w:trPr>
        <w:tc>
          <w:tcPr>
            <w:tcW w:w="6646" w:type="dxa"/>
            <w:gridSpan w:val="3"/>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70CD7CE5"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PROGRAM ŠPORTSKIH AKTIVNOSTI</w:t>
            </w:r>
          </w:p>
        </w:tc>
        <w:tc>
          <w:tcPr>
            <w:tcW w:w="1007" w:type="dxa"/>
            <w:tcBorders>
              <w:top w:val="nil"/>
              <w:left w:val="nil"/>
              <w:bottom w:val="single" w:sz="4" w:space="0" w:color="auto"/>
              <w:right w:val="single" w:sz="8" w:space="0" w:color="auto"/>
            </w:tcBorders>
            <w:shd w:val="clear" w:color="000000" w:fill="969696"/>
            <w:noWrap/>
            <w:vAlign w:val="bottom"/>
            <w:hideMark/>
          </w:tcPr>
          <w:p w14:paraId="163D4891"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60.735</w:t>
            </w:r>
          </w:p>
        </w:tc>
        <w:tc>
          <w:tcPr>
            <w:tcW w:w="1000" w:type="dxa"/>
            <w:tcBorders>
              <w:top w:val="nil"/>
              <w:left w:val="single" w:sz="4" w:space="0" w:color="auto"/>
              <w:bottom w:val="single" w:sz="4" w:space="0" w:color="auto"/>
              <w:right w:val="single" w:sz="8" w:space="0" w:color="auto"/>
            </w:tcBorders>
            <w:shd w:val="clear" w:color="000000" w:fill="969696"/>
            <w:noWrap/>
            <w:vAlign w:val="bottom"/>
            <w:hideMark/>
          </w:tcPr>
          <w:p w14:paraId="4815A164"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1.000</w:t>
            </w:r>
          </w:p>
        </w:tc>
        <w:tc>
          <w:tcPr>
            <w:tcW w:w="900" w:type="dxa"/>
            <w:tcBorders>
              <w:top w:val="nil"/>
              <w:left w:val="single" w:sz="4" w:space="0" w:color="auto"/>
              <w:bottom w:val="single" w:sz="4" w:space="0" w:color="auto"/>
              <w:right w:val="single" w:sz="8" w:space="0" w:color="auto"/>
            </w:tcBorders>
            <w:shd w:val="clear" w:color="000000" w:fill="969696"/>
            <w:noWrap/>
            <w:vAlign w:val="bottom"/>
            <w:hideMark/>
          </w:tcPr>
          <w:p w14:paraId="00DD5472"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61.735</w:t>
            </w:r>
          </w:p>
        </w:tc>
      </w:tr>
      <w:tr w:rsidR="00A97965" w:rsidRPr="00A97965" w14:paraId="39A499B7"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0C3A0C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0BFBD25B"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56C19B4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5C6F427E"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3356C91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236D781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490A27CD"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7AA9E462"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A100901</w:t>
            </w:r>
          </w:p>
        </w:tc>
        <w:tc>
          <w:tcPr>
            <w:tcW w:w="4873" w:type="dxa"/>
            <w:tcBorders>
              <w:top w:val="nil"/>
              <w:left w:val="nil"/>
              <w:bottom w:val="single" w:sz="4" w:space="0" w:color="auto"/>
              <w:right w:val="nil"/>
            </w:tcBorders>
            <w:shd w:val="clear" w:color="000000" w:fill="C0C0C0"/>
            <w:noWrap/>
            <w:vAlign w:val="bottom"/>
            <w:hideMark/>
          </w:tcPr>
          <w:p w14:paraId="62AB7AD0"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Kvalitetni šport</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6793571A"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60.735</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1A815C9C"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1.000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6FCA902E"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61.735</w:t>
            </w:r>
          </w:p>
        </w:tc>
      </w:tr>
      <w:tr w:rsidR="00A97965" w:rsidRPr="00A97965" w14:paraId="1D63850F"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5A5BD5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625C77BC"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38115</w:t>
            </w:r>
          </w:p>
        </w:tc>
        <w:tc>
          <w:tcPr>
            <w:tcW w:w="4873" w:type="dxa"/>
            <w:tcBorders>
              <w:top w:val="nil"/>
              <w:left w:val="nil"/>
              <w:bottom w:val="single" w:sz="4" w:space="0" w:color="auto"/>
              <w:right w:val="nil"/>
            </w:tcBorders>
            <w:noWrap/>
            <w:vAlign w:val="bottom"/>
            <w:hideMark/>
          </w:tcPr>
          <w:p w14:paraId="106A40B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Programi udruga</w:t>
            </w:r>
          </w:p>
        </w:tc>
        <w:tc>
          <w:tcPr>
            <w:tcW w:w="1007" w:type="dxa"/>
            <w:tcBorders>
              <w:top w:val="nil"/>
              <w:left w:val="single" w:sz="4" w:space="0" w:color="auto"/>
              <w:bottom w:val="single" w:sz="4" w:space="0" w:color="auto"/>
              <w:right w:val="single" w:sz="8" w:space="0" w:color="auto"/>
            </w:tcBorders>
            <w:noWrap/>
            <w:vAlign w:val="bottom"/>
            <w:hideMark/>
          </w:tcPr>
          <w:p w14:paraId="57406E2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10.000</w:t>
            </w:r>
          </w:p>
        </w:tc>
        <w:tc>
          <w:tcPr>
            <w:tcW w:w="1000" w:type="dxa"/>
            <w:tcBorders>
              <w:top w:val="nil"/>
              <w:left w:val="single" w:sz="4" w:space="0" w:color="auto"/>
              <w:bottom w:val="single" w:sz="4" w:space="0" w:color="auto"/>
              <w:right w:val="single" w:sz="8" w:space="0" w:color="auto"/>
            </w:tcBorders>
            <w:noWrap/>
            <w:vAlign w:val="bottom"/>
            <w:hideMark/>
          </w:tcPr>
          <w:p w14:paraId="5DCF0D02"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1.000</w:t>
            </w:r>
          </w:p>
        </w:tc>
        <w:tc>
          <w:tcPr>
            <w:tcW w:w="900" w:type="dxa"/>
            <w:tcBorders>
              <w:top w:val="nil"/>
              <w:left w:val="single" w:sz="4" w:space="0" w:color="auto"/>
              <w:bottom w:val="single" w:sz="4" w:space="0" w:color="auto"/>
              <w:right w:val="single" w:sz="8" w:space="0" w:color="auto"/>
            </w:tcBorders>
            <w:noWrap/>
            <w:vAlign w:val="bottom"/>
            <w:hideMark/>
          </w:tcPr>
          <w:p w14:paraId="6B32F81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11.000</w:t>
            </w:r>
          </w:p>
        </w:tc>
      </w:tr>
      <w:tr w:rsidR="00A97965" w:rsidRPr="00A97965" w14:paraId="2B1F4EDD"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0DF4650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lastRenderedPageBreak/>
              <w:t> </w:t>
            </w:r>
          </w:p>
        </w:tc>
        <w:tc>
          <w:tcPr>
            <w:tcW w:w="736" w:type="dxa"/>
            <w:tcBorders>
              <w:top w:val="nil"/>
              <w:left w:val="nil"/>
              <w:bottom w:val="single" w:sz="4" w:space="0" w:color="auto"/>
              <w:right w:val="single" w:sz="4" w:space="0" w:color="auto"/>
            </w:tcBorders>
            <w:noWrap/>
            <w:vAlign w:val="bottom"/>
            <w:hideMark/>
          </w:tcPr>
          <w:p w14:paraId="73D5339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42273</w:t>
            </w:r>
          </w:p>
        </w:tc>
        <w:tc>
          <w:tcPr>
            <w:tcW w:w="4873" w:type="dxa"/>
            <w:tcBorders>
              <w:top w:val="nil"/>
              <w:left w:val="nil"/>
              <w:bottom w:val="single" w:sz="4" w:space="0" w:color="auto"/>
              <w:right w:val="nil"/>
            </w:tcBorders>
            <w:noWrap/>
            <w:vAlign w:val="bottom"/>
            <w:hideMark/>
          </w:tcPr>
          <w:p w14:paraId="5529AEA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Opremanje dječjih igrališta</w:t>
            </w:r>
          </w:p>
        </w:tc>
        <w:tc>
          <w:tcPr>
            <w:tcW w:w="1007" w:type="dxa"/>
            <w:tcBorders>
              <w:top w:val="nil"/>
              <w:left w:val="single" w:sz="4" w:space="0" w:color="auto"/>
              <w:bottom w:val="single" w:sz="4" w:space="0" w:color="auto"/>
              <w:right w:val="single" w:sz="8" w:space="0" w:color="auto"/>
            </w:tcBorders>
            <w:noWrap/>
            <w:vAlign w:val="bottom"/>
            <w:hideMark/>
          </w:tcPr>
          <w:p w14:paraId="3B1D30ED"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50.735</w:t>
            </w:r>
          </w:p>
        </w:tc>
        <w:tc>
          <w:tcPr>
            <w:tcW w:w="1000" w:type="dxa"/>
            <w:tcBorders>
              <w:top w:val="nil"/>
              <w:left w:val="single" w:sz="4" w:space="0" w:color="auto"/>
              <w:bottom w:val="single" w:sz="4" w:space="0" w:color="auto"/>
              <w:right w:val="single" w:sz="8" w:space="0" w:color="auto"/>
            </w:tcBorders>
            <w:noWrap/>
            <w:vAlign w:val="bottom"/>
            <w:hideMark/>
          </w:tcPr>
          <w:p w14:paraId="69EAD72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714CD1F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50.735</w:t>
            </w:r>
          </w:p>
        </w:tc>
      </w:tr>
      <w:tr w:rsidR="00A97965" w:rsidRPr="00A97965" w14:paraId="5884A047"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6B214A3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77297A0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0D3B01D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2BC2378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54D7EB4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7A6A3BC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51154C02" w14:textId="77777777" w:rsidTr="00A97965">
        <w:trPr>
          <w:trHeight w:val="250"/>
        </w:trPr>
        <w:tc>
          <w:tcPr>
            <w:tcW w:w="6646" w:type="dxa"/>
            <w:gridSpan w:val="3"/>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7305B335"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PROGRAM ODGOJA I OBRAZOVANJA</w:t>
            </w:r>
          </w:p>
        </w:tc>
        <w:tc>
          <w:tcPr>
            <w:tcW w:w="1007" w:type="dxa"/>
            <w:tcBorders>
              <w:top w:val="nil"/>
              <w:left w:val="nil"/>
              <w:bottom w:val="single" w:sz="4" w:space="0" w:color="auto"/>
              <w:right w:val="single" w:sz="8" w:space="0" w:color="auto"/>
            </w:tcBorders>
            <w:shd w:val="clear" w:color="000000" w:fill="969696"/>
            <w:noWrap/>
            <w:vAlign w:val="bottom"/>
            <w:hideMark/>
          </w:tcPr>
          <w:p w14:paraId="3CB8FC47"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270.327</w:t>
            </w:r>
          </w:p>
        </w:tc>
        <w:tc>
          <w:tcPr>
            <w:tcW w:w="1000" w:type="dxa"/>
            <w:tcBorders>
              <w:top w:val="nil"/>
              <w:left w:val="single" w:sz="4" w:space="0" w:color="auto"/>
              <w:bottom w:val="single" w:sz="4" w:space="0" w:color="auto"/>
              <w:right w:val="single" w:sz="8" w:space="0" w:color="auto"/>
            </w:tcBorders>
            <w:shd w:val="clear" w:color="000000" w:fill="969696"/>
            <w:noWrap/>
            <w:vAlign w:val="bottom"/>
            <w:hideMark/>
          </w:tcPr>
          <w:p w14:paraId="1FB30BBB"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-129.327</w:t>
            </w:r>
          </w:p>
        </w:tc>
        <w:tc>
          <w:tcPr>
            <w:tcW w:w="900" w:type="dxa"/>
            <w:tcBorders>
              <w:top w:val="nil"/>
              <w:left w:val="single" w:sz="4" w:space="0" w:color="auto"/>
              <w:bottom w:val="single" w:sz="4" w:space="0" w:color="auto"/>
              <w:right w:val="single" w:sz="8" w:space="0" w:color="auto"/>
            </w:tcBorders>
            <w:shd w:val="clear" w:color="000000" w:fill="969696"/>
            <w:noWrap/>
            <w:vAlign w:val="bottom"/>
            <w:hideMark/>
          </w:tcPr>
          <w:p w14:paraId="32D5D9E7"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141.000</w:t>
            </w:r>
          </w:p>
        </w:tc>
      </w:tr>
      <w:tr w:rsidR="00A97965" w:rsidRPr="00A97965" w14:paraId="1E5B367F"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3911C171"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7936E84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4" w:space="0" w:color="auto"/>
              <w:right w:val="nil"/>
            </w:tcBorders>
            <w:noWrap/>
            <w:vAlign w:val="bottom"/>
            <w:hideMark/>
          </w:tcPr>
          <w:p w14:paraId="4A7A295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7" w:type="dxa"/>
            <w:tcBorders>
              <w:top w:val="nil"/>
              <w:left w:val="single" w:sz="4" w:space="0" w:color="auto"/>
              <w:bottom w:val="single" w:sz="4" w:space="0" w:color="auto"/>
              <w:right w:val="single" w:sz="8" w:space="0" w:color="auto"/>
            </w:tcBorders>
            <w:noWrap/>
            <w:vAlign w:val="bottom"/>
            <w:hideMark/>
          </w:tcPr>
          <w:p w14:paraId="4B919D8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1000" w:type="dxa"/>
            <w:tcBorders>
              <w:top w:val="nil"/>
              <w:left w:val="single" w:sz="4" w:space="0" w:color="auto"/>
              <w:bottom w:val="single" w:sz="4" w:space="0" w:color="auto"/>
              <w:right w:val="single" w:sz="8" w:space="0" w:color="auto"/>
            </w:tcBorders>
            <w:noWrap/>
            <w:vAlign w:val="bottom"/>
            <w:hideMark/>
          </w:tcPr>
          <w:p w14:paraId="2C559F49"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900" w:type="dxa"/>
            <w:tcBorders>
              <w:top w:val="nil"/>
              <w:left w:val="single" w:sz="4" w:space="0" w:color="auto"/>
              <w:bottom w:val="single" w:sz="4" w:space="0" w:color="auto"/>
              <w:right w:val="single" w:sz="8" w:space="0" w:color="auto"/>
            </w:tcBorders>
            <w:noWrap/>
            <w:vAlign w:val="bottom"/>
            <w:hideMark/>
          </w:tcPr>
          <w:p w14:paraId="6BCC796D"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r>
      <w:tr w:rsidR="00A97965" w:rsidRPr="00A97965" w14:paraId="3D0D7C68"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2C466F31"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A101001</w:t>
            </w:r>
          </w:p>
        </w:tc>
        <w:tc>
          <w:tcPr>
            <w:tcW w:w="4873" w:type="dxa"/>
            <w:tcBorders>
              <w:top w:val="nil"/>
              <w:left w:val="nil"/>
              <w:bottom w:val="single" w:sz="4" w:space="0" w:color="auto"/>
              <w:right w:val="nil"/>
            </w:tcBorders>
            <w:shd w:val="clear" w:color="000000" w:fill="C0C0C0"/>
            <w:noWrap/>
            <w:vAlign w:val="bottom"/>
            <w:hideMark/>
          </w:tcPr>
          <w:p w14:paraId="25248877"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 xml:space="preserve">Mala škola  </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0593F2A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6.327</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17D0DE11"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-327</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42E3ED25"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6.000</w:t>
            </w:r>
          </w:p>
        </w:tc>
      </w:tr>
      <w:tr w:rsidR="00A97965" w:rsidRPr="00A97965" w14:paraId="5D7EBE1B"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96A851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67F8424"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36611</w:t>
            </w:r>
          </w:p>
        </w:tc>
        <w:tc>
          <w:tcPr>
            <w:tcW w:w="4873" w:type="dxa"/>
            <w:tcBorders>
              <w:top w:val="nil"/>
              <w:left w:val="nil"/>
              <w:bottom w:val="single" w:sz="4" w:space="0" w:color="auto"/>
              <w:right w:val="nil"/>
            </w:tcBorders>
            <w:noWrap/>
            <w:vAlign w:val="bottom"/>
            <w:hideMark/>
          </w:tcPr>
          <w:p w14:paraId="34FD1DF0"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Refundacija plaće</w:t>
            </w:r>
          </w:p>
        </w:tc>
        <w:tc>
          <w:tcPr>
            <w:tcW w:w="1007" w:type="dxa"/>
            <w:tcBorders>
              <w:top w:val="nil"/>
              <w:left w:val="single" w:sz="4" w:space="0" w:color="auto"/>
              <w:bottom w:val="single" w:sz="4" w:space="0" w:color="auto"/>
              <w:right w:val="single" w:sz="8" w:space="0" w:color="auto"/>
            </w:tcBorders>
            <w:noWrap/>
            <w:vAlign w:val="bottom"/>
            <w:hideMark/>
          </w:tcPr>
          <w:p w14:paraId="6D72574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6.327</w:t>
            </w:r>
          </w:p>
        </w:tc>
        <w:tc>
          <w:tcPr>
            <w:tcW w:w="1000" w:type="dxa"/>
            <w:tcBorders>
              <w:top w:val="nil"/>
              <w:left w:val="single" w:sz="4" w:space="0" w:color="auto"/>
              <w:bottom w:val="single" w:sz="4" w:space="0" w:color="auto"/>
              <w:right w:val="single" w:sz="8" w:space="0" w:color="auto"/>
            </w:tcBorders>
            <w:noWrap/>
            <w:vAlign w:val="bottom"/>
            <w:hideMark/>
          </w:tcPr>
          <w:p w14:paraId="568A350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-327</w:t>
            </w:r>
          </w:p>
        </w:tc>
        <w:tc>
          <w:tcPr>
            <w:tcW w:w="900" w:type="dxa"/>
            <w:tcBorders>
              <w:top w:val="nil"/>
              <w:left w:val="single" w:sz="4" w:space="0" w:color="auto"/>
              <w:bottom w:val="single" w:sz="4" w:space="0" w:color="auto"/>
              <w:right w:val="single" w:sz="8" w:space="0" w:color="auto"/>
            </w:tcBorders>
            <w:noWrap/>
            <w:vAlign w:val="bottom"/>
            <w:hideMark/>
          </w:tcPr>
          <w:p w14:paraId="0F20197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6.000</w:t>
            </w:r>
          </w:p>
        </w:tc>
      </w:tr>
      <w:tr w:rsidR="00A97965" w:rsidRPr="00A97965" w14:paraId="1340916E"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24FE8A6"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A101002</w:t>
            </w:r>
          </w:p>
        </w:tc>
        <w:tc>
          <w:tcPr>
            <w:tcW w:w="4873" w:type="dxa"/>
            <w:tcBorders>
              <w:top w:val="nil"/>
              <w:left w:val="nil"/>
              <w:bottom w:val="single" w:sz="4" w:space="0" w:color="auto"/>
              <w:right w:val="nil"/>
            </w:tcBorders>
            <w:shd w:val="clear" w:color="000000" w:fill="C0C0C0"/>
            <w:noWrap/>
            <w:vAlign w:val="bottom"/>
            <w:hideMark/>
          </w:tcPr>
          <w:p w14:paraId="2E9D1627"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Osnovno školstvo</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5B679495"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10.000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2FBBFDBC"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5A01D476"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10.000</w:t>
            </w:r>
          </w:p>
        </w:tc>
      </w:tr>
      <w:tr w:rsidR="00A97965" w:rsidRPr="00A97965" w14:paraId="2A032169"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2F17E54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2C3B71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36611</w:t>
            </w:r>
          </w:p>
        </w:tc>
        <w:tc>
          <w:tcPr>
            <w:tcW w:w="4873" w:type="dxa"/>
            <w:tcBorders>
              <w:top w:val="nil"/>
              <w:left w:val="nil"/>
              <w:bottom w:val="single" w:sz="4" w:space="0" w:color="auto"/>
              <w:right w:val="nil"/>
            </w:tcBorders>
            <w:shd w:val="clear" w:color="000000" w:fill="FFFFFF"/>
            <w:noWrap/>
            <w:vAlign w:val="bottom"/>
            <w:hideMark/>
          </w:tcPr>
          <w:p w14:paraId="69541FE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Tekuća pomoć osnovnoj školi</w:t>
            </w:r>
          </w:p>
        </w:tc>
        <w:tc>
          <w:tcPr>
            <w:tcW w:w="1007" w:type="dxa"/>
            <w:tcBorders>
              <w:top w:val="nil"/>
              <w:left w:val="single" w:sz="4" w:space="0" w:color="auto"/>
              <w:bottom w:val="single" w:sz="4" w:space="0" w:color="auto"/>
              <w:right w:val="single" w:sz="8" w:space="0" w:color="auto"/>
            </w:tcBorders>
            <w:noWrap/>
            <w:vAlign w:val="bottom"/>
            <w:hideMark/>
          </w:tcPr>
          <w:p w14:paraId="5B5901B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c>
          <w:tcPr>
            <w:tcW w:w="1000" w:type="dxa"/>
            <w:tcBorders>
              <w:top w:val="nil"/>
              <w:left w:val="single" w:sz="4" w:space="0" w:color="auto"/>
              <w:bottom w:val="single" w:sz="4" w:space="0" w:color="auto"/>
              <w:right w:val="single" w:sz="8" w:space="0" w:color="auto"/>
            </w:tcBorders>
            <w:noWrap/>
            <w:vAlign w:val="bottom"/>
            <w:hideMark/>
          </w:tcPr>
          <w:p w14:paraId="00A39BAE"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1F981FA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r>
      <w:tr w:rsidR="00A97965" w:rsidRPr="00A97965" w14:paraId="71B1EEB0"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525930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1D860F2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36621</w:t>
            </w:r>
          </w:p>
        </w:tc>
        <w:tc>
          <w:tcPr>
            <w:tcW w:w="4873" w:type="dxa"/>
            <w:tcBorders>
              <w:top w:val="nil"/>
              <w:left w:val="nil"/>
              <w:bottom w:val="single" w:sz="4" w:space="0" w:color="auto"/>
              <w:right w:val="nil"/>
            </w:tcBorders>
            <w:shd w:val="clear" w:color="000000" w:fill="FFFFFF"/>
            <w:noWrap/>
            <w:vAlign w:val="bottom"/>
            <w:hideMark/>
          </w:tcPr>
          <w:p w14:paraId="3B0035B7"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Kapitalna pomoć osnovnoj školi</w:t>
            </w:r>
          </w:p>
        </w:tc>
        <w:tc>
          <w:tcPr>
            <w:tcW w:w="1007" w:type="dxa"/>
            <w:tcBorders>
              <w:top w:val="nil"/>
              <w:left w:val="single" w:sz="4" w:space="0" w:color="auto"/>
              <w:bottom w:val="single" w:sz="4" w:space="0" w:color="auto"/>
              <w:right w:val="single" w:sz="8" w:space="0" w:color="auto"/>
            </w:tcBorders>
            <w:noWrap/>
            <w:vAlign w:val="bottom"/>
            <w:hideMark/>
          </w:tcPr>
          <w:p w14:paraId="1219929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c>
          <w:tcPr>
            <w:tcW w:w="1000" w:type="dxa"/>
            <w:tcBorders>
              <w:top w:val="nil"/>
              <w:left w:val="single" w:sz="4" w:space="0" w:color="auto"/>
              <w:bottom w:val="single" w:sz="4" w:space="0" w:color="auto"/>
              <w:right w:val="single" w:sz="8" w:space="0" w:color="auto"/>
            </w:tcBorders>
            <w:noWrap/>
            <w:vAlign w:val="bottom"/>
            <w:hideMark/>
          </w:tcPr>
          <w:p w14:paraId="7A18530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123761DC"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w:t>
            </w:r>
          </w:p>
        </w:tc>
      </w:tr>
      <w:tr w:rsidR="00A97965" w:rsidRPr="00A97965" w14:paraId="481735CA"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521ED7DD"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A101005</w:t>
            </w:r>
          </w:p>
        </w:tc>
        <w:tc>
          <w:tcPr>
            <w:tcW w:w="4873" w:type="dxa"/>
            <w:tcBorders>
              <w:top w:val="nil"/>
              <w:left w:val="nil"/>
              <w:bottom w:val="single" w:sz="4" w:space="0" w:color="auto"/>
              <w:right w:val="nil"/>
            </w:tcBorders>
            <w:shd w:val="clear" w:color="000000" w:fill="C0C0C0"/>
            <w:noWrap/>
            <w:vAlign w:val="bottom"/>
            <w:hideMark/>
          </w:tcPr>
          <w:p w14:paraId="044C11EE"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Dječji vrtić</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7558865D"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200.000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602792BF"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-200.000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6935980E"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0</w:t>
            </w:r>
          </w:p>
        </w:tc>
      </w:tr>
      <w:tr w:rsidR="00A97965" w:rsidRPr="00A97965" w14:paraId="5976C7D9"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3D776505"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286B341B"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38119</w:t>
            </w:r>
          </w:p>
        </w:tc>
        <w:tc>
          <w:tcPr>
            <w:tcW w:w="4873" w:type="dxa"/>
            <w:tcBorders>
              <w:top w:val="nil"/>
              <w:left w:val="nil"/>
              <w:bottom w:val="single" w:sz="4" w:space="0" w:color="auto"/>
              <w:right w:val="nil"/>
            </w:tcBorders>
            <w:noWrap/>
            <w:vAlign w:val="bottom"/>
            <w:hideMark/>
          </w:tcPr>
          <w:p w14:paraId="33BAA7A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Sredstva za rad dječjeg vrtića</w:t>
            </w:r>
          </w:p>
        </w:tc>
        <w:tc>
          <w:tcPr>
            <w:tcW w:w="1007" w:type="dxa"/>
            <w:tcBorders>
              <w:top w:val="nil"/>
              <w:left w:val="single" w:sz="4" w:space="0" w:color="auto"/>
              <w:bottom w:val="single" w:sz="4" w:space="0" w:color="auto"/>
              <w:right w:val="single" w:sz="8" w:space="0" w:color="auto"/>
            </w:tcBorders>
            <w:noWrap/>
            <w:vAlign w:val="bottom"/>
            <w:hideMark/>
          </w:tcPr>
          <w:p w14:paraId="1ABDB1B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200.000</w:t>
            </w:r>
          </w:p>
        </w:tc>
        <w:tc>
          <w:tcPr>
            <w:tcW w:w="1000" w:type="dxa"/>
            <w:tcBorders>
              <w:top w:val="nil"/>
              <w:left w:val="single" w:sz="4" w:space="0" w:color="auto"/>
              <w:bottom w:val="single" w:sz="4" w:space="0" w:color="auto"/>
              <w:right w:val="single" w:sz="8" w:space="0" w:color="auto"/>
            </w:tcBorders>
            <w:noWrap/>
            <w:vAlign w:val="bottom"/>
            <w:hideMark/>
          </w:tcPr>
          <w:p w14:paraId="7A56A3D8"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-200.000</w:t>
            </w:r>
          </w:p>
        </w:tc>
        <w:tc>
          <w:tcPr>
            <w:tcW w:w="900" w:type="dxa"/>
            <w:tcBorders>
              <w:top w:val="nil"/>
              <w:left w:val="single" w:sz="4" w:space="0" w:color="auto"/>
              <w:bottom w:val="single" w:sz="4" w:space="0" w:color="auto"/>
              <w:right w:val="single" w:sz="8" w:space="0" w:color="auto"/>
            </w:tcBorders>
            <w:noWrap/>
            <w:vAlign w:val="bottom"/>
            <w:hideMark/>
          </w:tcPr>
          <w:p w14:paraId="68D89FC9"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r>
      <w:tr w:rsidR="00A97965" w:rsidRPr="00A97965" w14:paraId="37523972" w14:textId="77777777" w:rsidTr="00A97965">
        <w:trPr>
          <w:trHeight w:val="250"/>
        </w:trPr>
        <w:tc>
          <w:tcPr>
            <w:tcW w:w="1773"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3CDDA3E7" w14:textId="77777777" w:rsidR="00A97965" w:rsidRPr="00A97965" w:rsidRDefault="00A97965" w:rsidP="00A97965">
            <w:pPr>
              <w:spacing w:after="0" w:line="240" w:lineRule="auto"/>
              <w:rPr>
                <w:rFonts w:ascii="Arial" w:eastAsia="Times New Roman" w:hAnsi="Arial" w:cs="Arial"/>
                <w:b/>
                <w:bCs/>
                <w:i/>
                <w:iCs/>
                <w:sz w:val="16"/>
                <w:szCs w:val="16"/>
                <w:lang w:eastAsia="hr-HR"/>
              </w:rPr>
            </w:pPr>
            <w:r w:rsidRPr="00A97965">
              <w:rPr>
                <w:rFonts w:ascii="Arial" w:eastAsia="Times New Roman" w:hAnsi="Arial" w:cs="Arial"/>
                <w:b/>
                <w:bCs/>
                <w:i/>
                <w:iCs/>
                <w:sz w:val="16"/>
                <w:szCs w:val="16"/>
                <w:lang w:eastAsia="hr-HR"/>
              </w:rPr>
              <w:t>K101004</w:t>
            </w:r>
          </w:p>
        </w:tc>
        <w:tc>
          <w:tcPr>
            <w:tcW w:w="4873" w:type="dxa"/>
            <w:tcBorders>
              <w:top w:val="nil"/>
              <w:left w:val="nil"/>
              <w:bottom w:val="single" w:sz="4" w:space="0" w:color="auto"/>
              <w:right w:val="nil"/>
            </w:tcBorders>
            <w:shd w:val="clear" w:color="000000" w:fill="C0C0C0"/>
            <w:noWrap/>
            <w:vAlign w:val="bottom"/>
            <w:hideMark/>
          </w:tcPr>
          <w:p w14:paraId="1DE5A71E" w14:textId="77777777" w:rsidR="00A97965" w:rsidRPr="00A97965" w:rsidRDefault="00A97965" w:rsidP="00A97965">
            <w:pPr>
              <w:spacing w:after="0" w:line="240" w:lineRule="auto"/>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Opremanje dječjeg vrtića</w:t>
            </w:r>
          </w:p>
        </w:tc>
        <w:tc>
          <w:tcPr>
            <w:tcW w:w="1007" w:type="dxa"/>
            <w:tcBorders>
              <w:top w:val="nil"/>
              <w:left w:val="single" w:sz="4" w:space="0" w:color="auto"/>
              <w:bottom w:val="single" w:sz="4" w:space="0" w:color="auto"/>
              <w:right w:val="single" w:sz="8" w:space="0" w:color="auto"/>
            </w:tcBorders>
            <w:shd w:val="clear" w:color="000000" w:fill="C0C0C0"/>
            <w:noWrap/>
            <w:vAlign w:val="bottom"/>
            <w:hideMark/>
          </w:tcPr>
          <w:p w14:paraId="0E48E758"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54.000</w:t>
            </w:r>
          </w:p>
        </w:tc>
        <w:tc>
          <w:tcPr>
            <w:tcW w:w="1000" w:type="dxa"/>
            <w:tcBorders>
              <w:top w:val="nil"/>
              <w:left w:val="single" w:sz="4" w:space="0" w:color="auto"/>
              <w:bottom w:val="single" w:sz="4" w:space="0" w:color="auto"/>
              <w:right w:val="single" w:sz="8" w:space="0" w:color="auto"/>
            </w:tcBorders>
            <w:shd w:val="clear" w:color="000000" w:fill="C0C0C0"/>
            <w:noWrap/>
            <w:vAlign w:val="bottom"/>
            <w:hideMark/>
          </w:tcPr>
          <w:p w14:paraId="1DDFCC59"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71.000</w:t>
            </w:r>
          </w:p>
        </w:tc>
        <w:tc>
          <w:tcPr>
            <w:tcW w:w="900" w:type="dxa"/>
            <w:tcBorders>
              <w:top w:val="nil"/>
              <w:left w:val="single" w:sz="4" w:space="0" w:color="auto"/>
              <w:bottom w:val="single" w:sz="4" w:space="0" w:color="auto"/>
              <w:right w:val="single" w:sz="8" w:space="0" w:color="auto"/>
            </w:tcBorders>
            <w:shd w:val="clear" w:color="000000" w:fill="C0C0C0"/>
            <w:noWrap/>
            <w:vAlign w:val="bottom"/>
            <w:hideMark/>
          </w:tcPr>
          <w:p w14:paraId="2DAF40B5" w14:textId="77777777" w:rsidR="00A97965" w:rsidRPr="00A97965" w:rsidRDefault="00A97965" w:rsidP="00A97965">
            <w:pPr>
              <w:spacing w:after="0" w:line="240" w:lineRule="auto"/>
              <w:jc w:val="right"/>
              <w:rPr>
                <w:rFonts w:ascii="Arial" w:eastAsia="Times New Roman" w:hAnsi="Arial" w:cs="Arial"/>
                <w:b/>
                <w:bCs/>
                <w:i/>
                <w:iCs/>
                <w:sz w:val="18"/>
                <w:szCs w:val="18"/>
                <w:lang w:eastAsia="hr-HR"/>
              </w:rPr>
            </w:pPr>
            <w:r w:rsidRPr="00A97965">
              <w:rPr>
                <w:rFonts w:ascii="Arial" w:eastAsia="Times New Roman" w:hAnsi="Arial" w:cs="Arial"/>
                <w:b/>
                <w:bCs/>
                <w:i/>
                <w:iCs/>
                <w:sz w:val="18"/>
                <w:szCs w:val="18"/>
                <w:lang w:eastAsia="hr-HR"/>
              </w:rPr>
              <w:t>125.000</w:t>
            </w:r>
          </w:p>
        </w:tc>
      </w:tr>
      <w:tr w:rsidR="00A97965" w:rsidRPr="00A97965" w14:paraId="51557507"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68728E26"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0DC42971"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3225</w:t>
            </w:r>
          </w:p>
        </w:tc>
        <w:tc>
          <w:tcPr>
            <w:tcW w:w="4873" w:type="dxa"/>
            <w:tcBorders>
              <w:top w:val="nil"/>
              <w:left w:val="nil"/>
              <w:bottom w:val="single" w:sz="4" w:space="0" w:color="auto"/>
              <w:right w:val="nil"/>
            </w:tcBorders>
            <w:shd w:val="clear" w:color="000000" w:fill="FFFFFF"/>
            <w:noWrap/>
            <w:vAlign w:val="bottom"/>
            <w:hideMark/>
          </w:tcPr>
          <w:p w14:paraId="39767B2A"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Sitni inventar i didaktika</w:t>
            </w:r>
          </w:p>
        </w:tc>
        <w:tc>
          <w:tcPr>
            <w:tcW w:w="1007" w:type="dxa"/>
            <w:tcBorders>
              <w:top w:val="nil"/>
              <w:left w:val="single" w:sz="4" w:space="0" w:color="auto"/>
              <w:bottom w:val="single" w:sz="4" w:space="0" w:color="auto"/>
              <w:right w:val="single" w:sz="8" w:space="0" w:color="auto"/>
            </w:tcBorders>
            <w:noWrap/>
            <w:vAlign w:val="bottom"/>
            <w:hideMark/>
          </w:tcPr>
          <w:p w14:paraId="115FCD0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14.000</w:t>
            </w:r>
          </w:p>
        </w:tc>
        <w:tc>
          <w:tcPr>
            <w:tcW w:w="1000" w:type="dxa"/>
            <w:tcBorders>
              <w:top w:val="nil"/>
              <w:left w:val="single" w:sz="4" w:space="0" w:color="auto"/>
              <w:bottom w:val="single" w:sz="4" w:space="0" w:color="auto"/>
              <w:right w:val="single" w:sz="8" w:space="0" w:color="auto"/>
            </w:tcBorders>
            <w:noWrap/>
            <w:vAlign w:val="bottom"/>
            <w:hideMark/>
          </w:tcPr>
          <w:p w14:paraId="234A60EA"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21.000</w:t>
            </w:r>
          </w:p>
        </w:tc>
        <w:tc>
          <w:tcPr>
            <w:tcW w:w="900" w:type="dxa"/>
            <w:tcBorders>
              <w:top w:val="nil"/>
              <w:left w:val="single" w:sz="4" w:space="0" w:color="auto"/>
              <w:bottom w:val="single" w:sz="4" w:space="0" w:color="auto"/>
              <w:right w:val="single" w:sz="8" w:space="0" w:color="auto"/>
            </w:tcBorders>
            <w:noWrap/>
            <w:vAlign w:val="bottom"/>
            <w:hideMark/>
          </w:tcPr>
          <w:p w14:paraId="7774A7C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35.000</w:t>
            </w:r>
          </w:p>
        </w:tc>
      </w:tr>
      <w:tr w:rsidR="00A97965" w:rsidRPr="00A97965" w14:paraId="55DE4E1E"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5677719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3F4CDAAF"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4227</w:t>
            </w:r>
          </w:p>
        </w:tc>
        <w:tc>
          <w:tcPr>
            <w:tcW w:w="4873" w:type="dxa"/>
            <w:tcBorders>
              <w:top w:val="nil"/>
              <w:left w:val="nil"/>
              <w:bottom w:val="single" w:sz="4" w:space="0" w:color="auto"/>
              <w:right w:val="nil"/>
            </w:tcBorders>
            <w:shd w:val="clear" w:color="000000" w:fill="FFFFFF"/>
            <w:noWrap/>
            <w:vAlign w:val="bottom"/>
            <w:hideMark/>
          </w:tcPr>
          <w:p w14:paraId="026E53F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Igračke</w:t>
            </w:r>
          </w:p>
        </w:tc>
        <w:tc>
          <w:tcPr>
            <w:tcW w:w="1007" w:type="dxa"/>
            <w:tcBorders>
              <w:top w:val="nil"/>
              <w:left w:val="single" w:sz="4" w:space="0" w:color="auto"/>
              <w:bottom w:val="single" w:sz="4" w:space="0" w:color="auto"/>
              <w:right w:val="single" w:sz="8" w:space="0" w:color="auto"/>
            </w:tcBorders>
            <w:noWrap/>
            <w:vAlign w:val="bottom"/>
            <w:hideMark/>
          </w:tcPr>
          <w:p w14:paraId="5D976C17"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26.000</w:t>
            </w:r>
          </w:p>
        </w:tc>
        <w:tc>
          <w:tcPr>
            <w:tcW w:w="1000" w:type="dxa"/>
            <w:tcBorders>
              <w:top w:val="nil"/>
              <w:left w:val="single" w:sz="4" w:space="0" w:color="auto"/>
              <w:bottom w:val="single" w:sz="4" w:space="0" w:color="auto"/>
              <w:right w:val="single" w:sz="8" w:space="0" w:color="auto"/>
            </w:tcBorders>
            <w:noWrap/>
            <w:vAlign w:val="bottom"/>
            <w:hideMark/>
          </w:tcPr>
          <w:p w14:paraId="151A8DE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0</w:t>
            </w:r>
          </w:p>
        </w:tc>
        <w:tc>
          <w:tcPr>
            <w:tcW w:w="900" w:type="dxa"/>
            <w:tcBorders>
              <w:top w:val="nil"/>
              <w:left w:val="single" w:sz="4" w:space="0" w:color="auto"/>
              <w:bottom w:val="single" w:sz="4" w:space="0" w:color="auto"/>
              <w:right w:val="single" w:sz="8" w:space="0" w:color="auto"/>
            </w:tcBorders>
            <w:noWrap/>
            <w:vAlign w:val="bottom"/>
            <w:hideMark/>
          </w:tcPr>
          <w:p w14:paraId="36C24503"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26.000</w:t>
            </w:r>
          </w:p>
        </w:tc>
      </w:tr>
      <w:tr w:rsidR="00A97965" w:rsidRPr="00A97965" w14:paraId="3B3ECD28" w14:textId="77777777" w:rsidTr="00A97965">
        <w:trPr>
          <w:trHeight w:val="250"/>
        </w:trPr>
        <w:tc>
          <w:tcPr>
            <w:tcW w:w="1037" w:type="dxa"/>
            <w:tcBorders>
              <w:top w:val="nil"/>
              <w:left w:val="single" w:sz="8" w:space="0" w:color="auto"/>
              <w:bottom w:val="single" w:sz="4" w:space="0" w:color="auto"/>
              <w:right w:val="single" w:sz="4" w:space="0" w:color="auto"/>
            </w:tcBorders>
            <w:noWrap/>
            <w:vAlign w:val="bottom"/>
            <w:hideMark/>
          </w:tcPr>
          <w:p w14:paraId="4C67C06C"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4" w:space="0" w:color="auto"/>
              <w:right w:val="single" w:sz="4" w:space="0" w:color="auto"/>
            </w:tcBorders>
            <w:noWrap/>
            <w:vAlign w:val="bottom"/>
            <w:hideMark/>
          </w:tcPr>
          <w:p w14:paraId="434DBBD0"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4227</w:t>
            </w:r>
          </w:p>
        </w:tc>
        <w:tc>
          <w:tcPr>
            <w:tcW w:w="4873" w:type="dxa"/>
            <w:tcBorders>
              <w:top w:val="nil"/>
              <w:left w:val="nil"/>
              <w:bottom w:val="single" w:sz="4" w:space="0" w:color="auto"/>
              <w:right w:val="nil"/>
            </w:tcBorders>
            <w:noWrap/>
            <w:vAlign w:val="bottom"/>
            <w:hideMark/>
          </w:tcPr>
          <w:p w14:paraId="182AE678"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Opremanje dječjeg vrtića</w:t>
            </w:r>
          </w:p>
        </w:tc>
        <w:tc>
          <w:tcPr>
            <w:tcW w:w="1007" w:type="dxa"/>
            <w:tcBorders>
              <w:top w:val="nil"/>
              <w:left w:val="single" w:sz="4" w:space="0" w:color="auto"/>
              <w:bottom w:val="single" w:sz="4" w:space="0" w:color="auto"/>
              <w:right w:val="single" w:sz="8" w:space="0" w:color="auto"/>
            </w:tcBorders>
            <w:noWrap/>
            <w:vAlign w:val="bottom"/>
            <w:hideMark/>
          </w:tcPr>
          <w:p w14:paraId="40D83D2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14.000</w:t>
            </w:r>
          </w:p>
        </w:tc>
        <w:tc>
          <w:tcPr>
            <w:tcW w:w="1000" w:type="dxa"/>
            <w:tcBorders>
              <w:top w:val="nil"/>
              <w:left w:val="single" w:sz="4" w:space="0" w:color="auto"/>
              <w:bottom w:val="single" w:sz="4" w:space="0" w:color="auto"/>
              <w:right w:val="single" w:sz="8" w:space="0" w:color="auto"/>
            </w:tcBorders>
            <w:noWrap/>
            <w:vAlign w:val="bottom"/>
            <w:hideMark/>
          </w:tcPr>
          <w:p w14:paraId="42AE8D15"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50.000</w:t>
            </w:r>
          </w:p>
        </w:tc>
        <w:tc>
          <w:tcPr>
            <w:tcW w:w="900" w:type="dxa"/>
            <w:tcBorders>
              <w:top w:val="nil"/>
              <w:left w:val="single" w:sz="4" w:space="0" w:color="auto"/>
              <w:bottom w:val="single" w:sz="4" w:space="0" w:color="auto"/>
              <w:right w:val="single" w:sz="8" w:space="0" w:color="auto"/>
            </w:tcBorders>
            <w:noWrap/>
            <w:vAlign w:val="bottom"/>
            <w:hideMark/>
          </w:tcPr>
          <w:p w14:paraId="3D6733E6" w14:textId="77777777" w:rsidR="00A97965" w:rsidRPr="00A97965" w:rsidRDefault="00A97965" w:rsidP="00A97965">
            <w:pPr>
              <w:spacing w:after="0" w:line="240" w:lineRule="auto"/>
              <w:jc w:val="right"/>
              <w:rPr>
                <w:rFonts w:ascii="Arial" w:eastAsia="Times New Roman" w:hAnsi="Arial" w:cs="Arial"/>
                <w:sz w:val="18"/>
                <w:szCs w:val="18"/>
                <w:lang w:eastAsia="hr-HR"/>
              </w:rPr>
            </w:pPr>
            <w:r w:rsidRPr="00A97965">
              <w:rPr>
                <w:rFonts w:ascii="Arial" w:eastAsia="Times New Roman" w:hAnsi="Arial" w:cs="Arial"/>
                <w:sz w:val="18"/>
                <w:szCs w:val="18"/>
                <w:lang w:eastAsia="hr-HR"/>
              </w:rPr>
              <w:t>64.000</w:t>
            </w:r>
          </w:p>
        </w:tc>
      </w:tr>
      <w:tr w:rsidR="00A97965" w:rsidRPr="00A97965" w14:paraId="05D09D99" w14:textId="77777777" w:rsidTr="00A97965">
        <w:trPr>
          <w:trHeight w:val="260"/>
        </w:trPr>
        <w:tc>
          <w:tcPr>
            <w:tcW w:w="1037" w:type="dxa"/>
            <w:tcBorders>
              <w:top w:val="nil"/>
              <w:left w:val="single" w:sz="8" w:space="0" w:color="auto"/>
              <w:bottom w:val="single" w:sz="8" w:space="0" w:color="auto"/>
              <w:right w:val="single" w:sz="4" w:space="0" w:color="auto"/>
            </w:tcBorders>
            <w:shd w:val="clear" w:color="000000" w:fill="C0C0C0"/>
            <w:noWrap/>
            <w:vAlign w:val="bottom"/>
            <w:hideMark/>
          </w:tcPr>
          <w:p w14:paraId="73513FC2"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736" w:type="dxa"/>
            <w:tcBorders>
              <w:top w:val="nil"/>
              <w:left w:val="nil"/>
              <w:bottom w:val="single" w:sz="8" w:space="0" w:color="auto"/>
              <w:right w:val="single" w:sz="4" w:space="0" w:color="auto"/>
            </w:tcBorders>
            <w:shd w:val="clear" w:color="000000" w:fill="C0C0C0"/>
            <w:noWrap/>
            <w:vAlign w:val="bottom"/>
            <w:hideMark/>
          </w:tcPr>
          <w:p w14:paraId="0F07F994" w14:textId="77777777" w:rsidR="00A97965" w:rsidRPr="00A97965" w:rsidRDefault="00A97965" w:rsidP="00A97965">
            <w:pPr>
              <w:spacing w:after="0" w:line="240" w:lineRule="auto"/>
              <w:rPr>
                <w:rFonts w:ascii="Arial" w:eastAsia="Times New Roman" w:hAnsi="Arial" w:cs="Arial"/>
                <w:sz w:val="18"/>
                <w:szCs w:val="18"/>
                <w:lang w:eastAsia="hr-HR"/>
              </w:rPr>
            </w:pPr>
            <w:r w:rsidRPr="00A97965">
              <w:rPr>
                <w:rFonts w:ascii="Arial" w:eastAsia="Times New Roman" w:hAnsi="Arial" w:cs="Arial"/>
                <w:sz w:val="18"/>
                <w:szCs w:val="18"/>
                <w:lang w:eastAsia="hr-HR"/>
              </w:rPr>
              <w:t> </w:t>
            </w:r>
          </w:p>
        </w:tc>
        <w:tc>
          <w:tcPr>
            <w:tcW w:w="4873" w:type="dxa"/>
            <w:tcBorders>
              <w:top w:val="nil"/>
              <w:left w:val="nil"/>
              <w:bottom w:val="single" w:sz="8" w:space="0" w:color="auto"/>
              <w:right w:val="nil"/>
            </w:tcBorders>
            <w:shd w:val="clear" w:color="000000" w:fill="C0C0C0"/>
            <w:noWrap/>
            <w:vAlign w:val="bottom"/>
            <w:hideMark/>
          </w:tcPr>
          <w:p w14:paraId="3FFE5F3C" w14:textId="77777777" w:rsidR="00A97965" w:rsidRPr="00A97965" w:rsidRDefault="00A97965" w:rsidP="00A97965">
            <w:pPr>
              <w:spacing w:after="0" w:line="240" w:lineRule="auto"/>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Ukupno:</w:t>
            </w:r>
          </w:p>
        </w:tc>
        <w:tc>
          <w:tcPr>
            <w:tcW w:w="1007" w:type="dxa"/>
            <w:tcBorders>
              <w:top w:val="nil"/>
              <w:left w:val="nil"/>
              <w:bottom w:val="single" w:sz="8" w:space="0" w:color="auto"/>
              <w:right w:val="single" w:sz="8" w:space="0" w:color="auto"/>
            </w:tcBorders>
            <w:shd w:val="clear" w:color="000000" w:fill="C0C0C0"/>
            <w:noWrap/>
            <w:vAlign w:val="bottom"/>
            <w:hideMark/>
          </w:tcPr>
          <w:p w14:paraId="1C984AAE"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696.112</w:t>
            </w:r>
          </w:p>
        </w:tc>
        <w:tc>
          <w:tcPr>
            <w:tcW w:w="1000" w:type="dxa"/>
            <w:tcBorders>
              <w:top w:val="nil"/>
              <w:left w:val="nil"/>
              <w:bottom w:val="single" w:sz="8" w:space="0" w:color="auto"/>
              <w:right w:val="single" w:sz="8" w:space="0" w:color="auto"/>
            </w:tcBorders>
            <w:shd w:val="clear" w:color="000000" w:fill="C0C0C0"/>
            <w:noWrap/>
            <w:vAlign w:val="bottom"/>
            <w:hideMark/>
          </w:tcPr>
          <w:p w14:paraId="1975AC70"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-118.843</w:t>
            </w:r>
          </w:p>
        </w:tc>
        <w:tc>
          <w:tcPr>
            <w:tcW w:w="900" w:type="dxa"/>
            <w:tcBorders>
              <w:top w:val="nil"/>
              <w:left w:val="nil"/>
              <w:bottom w:val="single" w:sz="8" w:space="0" w:color="auto"/>
              <w:right w:val="single" w:sz="8" w:space="0" w:color="auto"/>
            </w:tcBorders>
            <w:shd w:val="clear" w:color="000000" w:fill="C0C0C0"/>
            <w:noWrap/>
            <w:vAlign w:val="bottom"/>
            <w:hideMark/>
          </w:tcPr>
          <w:p w14:paraId="5264F324" w14:textId="77777777" w:rsidR="00A97965" w:rsidRPr="00A97965" w:rsidRDefault="00A97965" w:rsidP="00A97965">
            <w:pPr>
              <w:spacing w:after="0" w:line="240" w:lineRule="auto"/>
              <w:jc w:val="right"/>
              <w:rPr>
                <w:rFonts w:ascii="Arial" w:eastAsia="Times New Roman" w:hAnsi="Arial" w:cs="Arial"/>
                <w:b/>
                <w:bCs/>
                <w:sz w:val="18"/>
                <w:szCs w:val="18"/>
                <w:lang w:eastAsia="hr-HR"/>
              </w:rPr>
            </w:pPr>
            <w:r w:rsidRPr="00A97965">
              <w:rPr>
                <w:rFonts w:ascii="Arial" w:eastAsia="Times New Roman" w:hAnsi="Arial" w:cs="Arial"/>
                <w:b/>
                <w:bCs/>
                <w:sz w:val="18"/>
                <w:szCs w:val="18"/>
                <w:lang w:eastAsia="hr-HR"/>
              </w:rPr>
              <w:t>577.269</w:t>
            </w:r>
          </w:p>
        </w:tc>
      </w:tr>
    </w:tbl>
    <w:p w14:paraId="6E4478EA" w14:textId="77777777" w:rsidR="00A97965" w:rsidRDefault="00A97965" w:rsidP="00A8263E">
      <w:pPr>
        <w:pStyle w:val="Bezproreda"/>
        <w:ind w:firstLine="708"/>
        <w:jc w:val="both"/>
        <w:rPr>
          <w:rFonts w:ascii="Times New Roman" w:hAnsi="Times New Roman"/>
        </w:rPr>
      </w:pPr>
    </w:p>
    <w:p w14:paraId="4DDCFEC4" w14:textId="77777777" w:rsidR="00623DD1" w:rsidRDefault="00623DD1" w:rsidP="003067E5">
      <w:pPr>
        <w:pStyle w:val="Bezproreda"/>
        <w:rPr>
          <w:rFonts w:ascii="Times New Roman" w:hAnsi="Times New Roman"/>
          <w:b/>
          <w:color w:val="000000" w:themeColor="text1"/>
        </w:rPr>
      </w:pPr>
    </w:p>
    <w:p w14:paraId="322682B7" w14:textId="77777777" w:rsidR="00623DD1" w:rsidRDefault="00623DD1" w:rsidP="003067E5">
      <w:pPr>
        <w:pStyle w:val="Bezproreda"/>
        <w:rPr>
          <w:rFonts w:ascii="Times New Roman" w:hAnsi="Times New Roman"/>
          <w:b/>
          <w:color w:val="000000" w:themeColor="text1"/>
        </w:rPr>
      </w:pPr>
    </w:p>
    <w:p w14:paraId="127FF8EB"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SOCIJALNE ZAŠTITE</w:t>
      </w:r>
    </w:p>
    <w:p w14:paraId="527D0FCF" w14:textId="77777777" w:rsidR="003067E5" w:rsidRPr="00F25E07" w:rsidRDefault="003067E5" w:rsidP="003067E5">
      <w:pPr>
        <w:pStyle w:val="Bezproreda"/>
        <w:rPr>
          <w:rFonts w:ascii="Times New Roman" w:hAnsi="Times New Roman"/>
          <w:color w:val="000000" w:themeColor="text1"/>
        </w:rPr>
      </w:pPr>
    </w:p>
    <w:p w14:paraId="22D45A22"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1</w:t>
      </w:r>
      <w:r w:rsidRPr="00F25E07">
        <w:rPr>
          <w:rFonts w:ascii="Times New Roman" w:hAnsi="Times New Roman"/>
          <w:color w:val="000000" w:themeColor="text1"/>
        </w:rPr>
        <w:t>.</w:t>
      </w:r>
    </w:p>
    <w:p w14:paraId="47928D56"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Jednokratne pomoći socijalno  ugroženim obiteljima mogu se odobriti samcu, članu obitelji ili obiteljima koji zbog posebno  teškog trenutačnog stanja ili zbog trajnijih teških okolnosti(korisnici nekog oblika socijalne pomoći, teško bolesne osobe, smrt člana obitelji, izvanredni  troškovi i sl.) nisu u mogućnosti djelomični ili u cijelosti zadovoljiti osnovne životne potrebe odnosno  razriješiti posljedice takvih stanja i okolnosti.</w:t>
      </w:r>
    </w:p>
    <w:p w14:paraId="5C4504EA" w14:textId="1CF32C61" w:rsidR="003067E5" w:rsidRPr="00F25E07" w:rsidRDefault="003067E5" w:rsidP="00326ADB">
      <w:pPr>
        <w:pStyle w:val="Bezproreda"/>
        <w:jc w:val="both"/>
        <w:rPr>
          <w:rFonts w:ascii="Times New Roman" w:hAnsi="Times New Roman"/>
          <w:color w:val="000000" w:themeColor="text1"/>
        </w:rPr>
      </w:pPr>
      <w:r w:rsidRPr="00F25E07">
        <w:rPr>
          <w:rFonts w:ascii="Times New Roman" w:hAnsi="Times New Roman"/>
          <w:color w:val="000000" w:themeColor="text1"/>
        </w:rPr>
        <w:tab/>
      </w:r>
      <w:r w:rsidR="00326ADB">
        <w:rPr>
          <w:rFonts w:ascii="Times New Roman" w:hAnsi="Times New Roman"/>
          <w:color w:val="000000" w:themeColor="text1"/>
        </w:rPr>
        <w:t>Rješenje o dodjeli donosi Jedinstveni upravni odjel</w:t>
      </w:r>
      <w:r w:rsidRPr="00F25E07">
        <w:rPr>
          <w:rFonts w:ascii="Times New Roman" w:hAnsi="Times New Roman"/>
          <w:color w:val="000000" w:themeColor="text1"/>
        </w:rPr>
        <w:t>, a temeljem podnijetih zahtjeva i ocjene opravdanosti istih zahtjeva koju donosi Socijalno vijeće Općine Martinska Ves kao radno  tijelo Općinskog vijeća, a čiji djelokrug rada je propisan Odlukom o osnivanju socijalnog vijeća Općine Martinska Ves („Službeni  vjesnik“ broj 32/17).</w:t>
      </w:r>
    </w:p>
    <w:p w14:paraId="5EDA7BB1" w14:textId="77777777" w:rsidR="003067E5" w:rsidRDefault="003067E5" w:rsidP="00326ADB">
      <w:pPr>
        <w:pStyle w:val="Bezproreda"/>
        <w:jc w:val="both"/>
        <w:rPr>
          <w:rFonts w:ascii="Times New Roman" w:hAnsi="Times New Roman"/>
          <w:color w:val="000000" w:themeColor="text1"/>
        </w:rPr>
      </w:pPr>
    </w:p>
    <w:p w14:paraId="7EC82AB6"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2</w:t>
      </w:r>
      <w:r w:rsidRPr="00F25E07">
        <w:rPr>
          <w:rFonts w:ascii="Times New Roman" w:hAnsi="Times New Roman"/>
          <w:color w:val="000000" w:themeColor="text1"/>
        </w:rPr>
        <w:t>.</w:t>
      </w:r>
    </w:p>
    <w:p w14:paraId="601B7A28"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Pomoć u slučaju elementarnih nepogoda (požara i sl.) mogu se odobriti samcu, članu obitelji ili obiteljima temeljem podnijetih zahtjeva, a za koje se utvrdi evidentna materijalna šteta koju utvrđuje Povjerenstvo za procjenu  šteta od elementarnih nepogoda.</w:t>
      </w:r>
    </w:p>
    <w:p w14:paraId="192A3C0E"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Sredstva svojim zaključkom dodjeljuje općinski načelnik.</w:t>
      </w:r>
    </w:p>
    <w:p w14:paraId="044EB1AB" w14:textId="77777777" w:rsidR="003067E5" w:rsidRPr="00F25E07" w:rsidRDefault="003067E5" w:rsidP="003067E5">
      <w:pPr>
        <w:pStyle w:val="Bezproreda"/>
        <w:rPr>
          <w:rFonts w:ascii="Times New Roman" w:hAnsi="Times New Roman"/>
        </w:rPr>
      </w:pPr>
    </w:p>
    <w:p w14:paraId="5A0292A9"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3</w:t>
      </w:r>
      <w:r w:rsidRPr="00F25E07">
        <w:rPr>
          <w:rFonts w:ascii="Times New Roman" w:hAnsi="Times New Roman"/>
          <w:color w:val="000000" w:themeColor="text1"/>
        </w:rPr>
        <w:t>.</w:t>
      </w:r>
    </w:p>
    <w:p w14:paraId="2FC1374F" w14:textId="4D5C4AC2" w:rsidR="003067E5" w:rsidRPr="00F25E07" w:rsidRDefault="00BB385F" w:rsidP="00BB385F">
      <w:pPr>
        <w:pStyle w:val="Bezproreda"/>
        <w:ind w:firstLine="708"/>
        <w:rPr>
          <w:rFonts w:ascii="Times New Roman" w:hAnsi="Times New Roman"/>
          <w:color w:val="000000" w:themeColor="text1"/>
        </w:rPr>
      </w:pPr>
      <w:r w:rsidRPr="00A94AB9">
        <w:rPr>
          <w:rFonts w:ascii="Times New Roman" w:hAnsi="Times New Roman"/>
          <w:color w:val="000000"/>
        </w:rPr>
        <w:t xml:space="preserve">Umirovljenicima, korisnicima zajamčene minimalne naknade, korisnicima nacionalne naknade za starije osobe i korisnicima naknade za nezaposlene hrvatske branitelje  koji imaju prebivalište na području Općine Marinska Ves </w:t>
      </w:r>
      <w:r w:rsidR="003067E5" w:rsidRPr="00F25E07">
        <w:rPr>
          <w:rFonts w:ascii="Times New Roman" w:hAnsi="Times New Roman"/>
          <w:color w:val="000000" w:themeColor="text1"/>
        </w:rPr>
        <w:t>izvršiti će se isplata prigodne jednokratne naknade-</w:t>
      </w:r>
      <w:r w:rsidR="003067E5">
        <w:rPr>
          <w:rFonts w:ascii="Times New Roman" w:hAnsi="Times New Roman"/>
          <w:color w:val="000000" w:themeColor="text1"/>
        </w:rPr>
        <w:t xml:space="preserve"> </w:t>
      </w:r>
      <w:r w:rsidR="003067E5" w:rsidRPr="00F25E07">
        <w:rPr>
          <w:rFonts w:ascii="Times New Roman" w:hAnsi="Times New Roman"/>
          <w:color w:val="000000" w:themeColor="text1"/>
        </w:rPr>
        <w:t>uskrsnice</w:t>
      </w:r>
      <w:r w:rsidR="003067E5">
        <w:rPr>
          <w:rFonts w:ascii="Times New Roman" w:hAnsi="Times New Roman"/>
          <w:color w:val="000000" w:themeColor="text1"/>
        </w:rPr>
        <w:t xml:space="preserve"> i božićnice za 2025</w:t>
      </w:r>
      <w:r w:rsidR="003067E5" w:rsidRPr="00F25E07">
        <w:rPr>
          <w:rFonts w:ascii="Times New Roman" w:hAnsi="Times New Roman"/>
          <w:color w:val="000000" w:themeColor="text1"/>
        </w:rPr>
        <w:t xml:space="preserve">. godinu. </w:t>
      </w:r>
    </w:p>
    <w:p w14:paraId="2E8FA64D" w14:textId="2EB2DB0A" w:rsidR="00EE730F" w:rsidRDefault="002F67C8" w:rsidP="003067E5">
      <w:pPr>
        <w:pStyle w:val="Bezproreda"/>
        <w:rPr>
          <w:rFonts w:ascii="Times New Roman" w:hAnsi="Times New Roman"/>
          <w:color w:val="000000" w:themeColor="text1"/>
        </w:rPr>
      </w:pPr>
      <w:r>
        <w:rPr>
          <w:rFonts w:ascii="Times New Roman" w:hAnsi="Times New Roman"/>
          <w:color w:val="000000" w:themeColor="text1"/>
        </w:rPr>
        <w:tab/>
        <w:t>Isplate</w:t>
      </w:r>
      <w:r w:rsidR="003067E5" w:rsidRPr="00F25E07">
        <w:rPr>
          <w:rFonts w:ascii="Times New Roman" w:hAnsi="Times New Roman"/>
          <w:color w:val="000000" w:themeColor="text1"/>
        </w:rPr>
        <w:t xml:space="preserve"> će se izvršiti na temelju </w:t>
      </w:r>
      <w:r w:rsidR="00EE730F">
        <w:rPr>
          <w:rFonts w:ascii="Times New Roman" w:hAnsi="Times New Roman"/>
          <w:color w:val="000000" w:themeColor="text1"/>
        </w:rPr>
        <w:t>sljedeće dokumentacije: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913"/>
      </w:tblGrid>
      <w:tr w:rsidR="00EE730F" w:rsidRPr="00EE730F" w14:paraId="5C7784CB" w14:textId="77777777" w:rsidTr="00BC4670">
        <w:tc>
          <w:tcPr>
            <w:tcW w:w="5778" w:type="dxa"/>
          </w:tcPr>
          <w:p w14:paraId="108DF957"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KATEGORIJA KORISNIKA</w:t>
            </w:r>
          </w:p>
        </w:tc>
        <w:tc>
          <w:tcPr>
            <w:tcW w:w="6804" w:type="dxa"/>
          </w:tcPr>
          <w:p w14:paraId="31A3300F"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POTREBNA DOKUMENTACIJA</w:t>
            </w:r>
          </w:p>
        </w:tc>
      </w:tr>
      <w:tr w:rsidR="00EE730F" w:rsidRPr="00EE730F" w14:paraId="66B88FD7" w14:textId="77777777" w:rsidTr="00BC4670">
        <w:tc>
          <w:tcPr>
            <w:tcW w:w="5778" w:type="dxa"/>
          </w:tcPr>
          <w:p w14:paraId="702E355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Umirovljenici</w:t>
            </w:r>
          </w:p>
        </w:tc>
        <w:tc>
          <w:tcPr>
            <w:tcW w:w="6804" w:type="dxa"/>
          </w:tcPr>
          <w:p w14:paraId="37C02889"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-Dokaz o zadnjoj isplaćenoj mirovini (odrezak od mirovine ili izvod iz banke) ili</w:t>
            </w:r>
          </w:p>
          <w:p w14:paraId="61DFEDF4"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 xml:space="preserve">-Potvrda HZMO o statusu umirovljenika </w:t>
            </w:r>
          </w:p>
        </w:tc>
      </w:tr>
      <w:tr w:rsidR="00EE730F" w:rsidRPr="00EE730F" w14:paraId="41109676" w14:textId="77777777" w:rsidTr="00BC4670">
        <w:tc>
          <w:tcPr>
            <w:tcW w:w="5778" w:type="dxa"/>
          </w:tcPr>
          <w:p w14:paraId="51732204"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zajamčene minimalne naknade</w:t>
            </w:r>
          </w:p>
        </w:tc>
        <w:tc>
          <w:tcPr>
            <w:tcW w:w="6804" w:type="dxa"/>
          </w:tcPr>
          <w:p w14:paraId="48ECD768"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-Popis CZSS –a sa stanjem popisa na dan 30.10.2024. (osigurava Općina)</w:t>
            </w:r>
          </w:p>
        </w:tc>
      </w:tr>
      <w:tr w:rsidR="00EE730F" w:rsidRPr="00EE730F" w14:paraId="05A8596D" w14:textId="77777777" w:rsidTr="00BC4670">
        <w:tc>
          <w:tcPr>
            <w:tcW w:w="5778" w:type="dxa"/>
          </w:tcPr>
          <w:p w14:paraId="3468F30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nacionalne naknade za starije osobe</w:t>
            </w:r>
          </w:p>
        </w:tc>
        <w:tc>
          <w:tcPr>
            <w:tcW w:w="6804" w:type="dxa"/>
          </w:tcPr>
          <w:p w14:paraId="393F217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-Izdano Rješenje HZMO-a ili</w:t>
            </w:r>
          </w:p>
          <w:p w14:paraId="45F2A8BE"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 xml:space="preserve">-Dokaz o zadnjoj isplaćenoj naknadi (mora biti razvidno  </w:t>
            </w:r>
          </w:p>
          <w:p w14:paraId="09405FD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 xml:space="preserve"> da se radi o nacionalnoj naknadi za starije osobe)</w:t>
            </w:r>
          </w:p>
        </w:tc>
      </w:tr>
      <w:tr w:rsidR="00EE730F" w:rsidRPr="00EE730F" w14:paraId="2DF6A012" w14:textId="77777777" w:rsidTr="00BC4670">
        <w:tc>
          <w:tcPr>
            <w:tcW w:w="5778" w:type="dxa"/>
          </w:tcPr>
          <w:p w14:paraId="267B5A2E"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naknade za nezaposlene hrvatske branitelje</w:t>
            </w:r>
          </w:p>
        </w:tc>
        <w:tc>
          <w:tcPr>
            <w:tcW w:w="6804" w:type="dxa"/>
          </w:tcPr>
          <w:p w14:paraId="653F574C"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 xml:space="preserve">-Izdano Rješenje o naknadi za nezaposlene hrv. branitelje   </w:t>
            </w:r>
          </w:p>
          <w:p w14:paraId="4A04EE7A"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 xml:space="preserve"> ili</w:t>
            </w:r>
          </w:p>
          <w:p w14:paraId="3A3D9F6E"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-Potvrda Odsjeka za  soc.skrb i hrv.branitelje SMŽ  kojom dokazuju status ili</w:t>
            </w:r>
          </w:p>
          <w:p w14:paraId="691A0205"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lastRenderedPageBreak/>
              <w:t xml:space="preserve">- Dokaz o zadnjoj isplaćenoj naknadi (mora biti razvidno  </w:t>
            </w:r>
          </w:p>
          <w:p w14:paraId="25CC6976"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 xml:space="preserve"> da se radi o naknadi za nezaposlene hrv. branitelje)</w:t>
            </w:r>
          </w:p>
        </w:tc>
      </w:tr>
    </w:tbl>
    <w:p w14:paraId="4A5AA0E0"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lastRenderedPageBreak/>
        <w:t xml:space="preserve">Članak </w:t>
      </w:r>
      <w:r>
        <w:rPr>
          <w:rFonts w:ascii="Times New Roman" w:hAnsi="Times New Roman"/>
          <w:color w:val="000000" w:themeColor="text1"/>
        </w:rPr>
        <w:t>4</w:t>
      </w:r>
      <w:r w:rsidRPr="00F25E07">
        <w:rPr>
          <w:rFonts w:ascii="Times New Roman" w:hAnsi="Times New Roman"/>
          <w:color w:val="000000" w:themeColor="text1"/>
        </w:rPr>
        <w:t>.</w:t>
      </w:r>
    </w:p>
    <w:p w14:paraId="11DA7FF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Općina Martinska Ves dodjeljivat će jednokratne novčane potpore učenicima osnovnih i srednjih škola</w:t>
      </w:r>
      <w:r>
        <w:rPr>
          <w:rFonts w:ascii="Times New Roman" w:hAnsi="Times New Roman"/>
          <w:color w:val="000000" w:themeColor="text1"/>
        </w:rPr>
        <w:t xml:space="preserve"> </w:t>
      </w:r>
      <w:r w:rsidRPr="00F25E07">
        <w:rPr>
          <w:rFonts w:ascii="Times New Roman" w:hAnsi="Times New Roman"/>
          <w:color w:val="000000" w:themeColor="text1"/>
        </w:rPr>
        <w:t xml:space="preserve"> odnosno  njihovim roditeljima ili skrbnicima kao i redovitim studentima s područja Općine</w:t>
      </w:r>
      <w:r>
        <w:rPr>
          <w:rFonts w:ascii="Times New Roman" w:hAnsi="Times New Roman"/>
          <w:color w:val="000000" w:themeColor="text1"/>
        </w:rPr>
        <w:t xml:space="preserve"> Martinska Ves temeljem posebne</w:t>
      </w:r>
      <w:r w:rsidRPr="00F25E07">
        <w:rPr>
          <w:rFonts w:ascii="Times New Roman" w:hAnsi="Times New Roman"/>
          <w:color w:val="000000" w:themeColor="text1"/>
        </w:rPr>
        <w:t xml:space="preserve"> Odluk</w:t>
      </w:r>
      <w:r>
        <w:rPr>
          <w:rFonts w:ascii="Times New Roman" w:hAnsi="Times New Roman"/>
          <w:color w:val="000000" w:themeColor="text1"/>
        </w:rPr>
        <w:t>e</w:t>
      </w:r>
      <w:r w:rsidRPr="00F25E07">
        <w:rPr>
          <w:rFonts w:ascii="Times New Roman" w:hAnsi="Times New Roman"/>
          <w:color w:val="000000" w:themeColor="text1"/>
        </w:rPr>
        <w:t xml:space="preserve"> Općins</w:t>
      </w:r>
      <w:r>
        <w:rPr>
          <w:rFonts w:ascii="Times New Roman" w:hAnsi="Times New Roman"/>
          <w:color w:val="000000" w:themeColor="text1"/>
        </w:rPr>
        <w:t>kog vijeća Općine Martinska Ves.</w:t>
      </w:r>
    </w:p>
    <w:p w14:paraId="066C620E" w14:textId="77777777" w:rsidR="003067E5" w:rsidRPr="00F25E07" w:rsidRDefault="003067E5" w:rsidP="003067E5">
      <w:pPr>
        <w:pStyle w:val="Bezproreda"/>
        <w:rPr>
          <w:rFonts w:ascii="Times New Roman" w:hAnsi="Times New Roman"/>
        </w:rPr>
      </w:pPr>
    </w:p>
    <w:p w14:paraId="06FA6A76" w14:textId="77777777" w:rsidR="003067E5" w:rsidRPr="008C7AF2" w:rsidRDefault="003067E5" w:rsidP="003067E5">
      <w:pPr>
        <w:pStyle w:val="Bezproreda"/>
        <w:jc w:val="center"/>
        <w:rPr>
          <w:rFonts w:ascii="Times New Roman" w:hAnsi="Times New Roman"/>
        </w:rPr>
      </w:pPr>
      <w:r w:rsidRPr="008C7AF2">
        <w:rPr>
          <w:rFonts w:ascii="Times New Roman" w:hAnsi="Times New Roman"/>
        </w:rPr>
        <w:t xml:space="preserve">Članak </w:t>
      </w:r>
      <w:r>
        <w:rPr>
          <w:rFonts w:ascii="Times New Roman" w:hAnsi="Times New Roman"/>
        </w:rPr>
        <w:t>5</w:t>
      </w:r>
      <w:r w:rsidRPr="008C7AF2">
        <w:rPr>
          <w:rFonts w:ascii="Times New Roman" w:hAnsi="Times New Roman"/>
        </w:rPr>
        <w:t>.</w:t>
      </w:r>
    </w:p>
    <w:p w14:paraId="4FD2ED42" w14:textId="458AF726" w:rsidR="003067E5" w:rsidRDefault="003067E5" w:rsidP="003067E5">
      <w:pPr>
        <w:pStyle w:val="Bezproreda"/>
        <w:rPr>
          <w:rFonts w:ascii="Times New Roman" w:hAnsi="Times New Roman"/>
        </w:rPr>
      </w:pPr>
      <w:r w:rsidRPr="00F25E07">
        <w:rPr>
          <w:rFonts w:ascii="Times New Roman" w:hAnsi="Times New Roman"/>
          <w:color w:val="000000" w:themeColor="text1"/>
        </w:rPr>
        <w:tab/>
        <w:t xml:space="preserve">Sredstva planirana za novčane potpore za novorođeno dijete  koristit će se kao jednokratne pomoći za novorođeno dijete po pisanom zahtjevu roditelja, neovisno  o imovinskom stanju,  a sukladno  propisanoj dokumentaciji i uvjetima te u iznosima propisanima Odlukom o novčanoj potpori za novorođeno dijete s područja Općine Martinska </w:t>
      </w:r>
      <w:r w:rsidRPr="005B7F9A">
        <w:rPr>
          <w:rFonts w:ascii="Times New Roman" w:hAnsi="Times New Roman"/>
        </w:rPr>
        <w:t>Ves („Službeni vjesnik“, broj 45a/16</w:t>
      </w:r>
      <w:r w:rsidR="00326ADB">
        <w:rPr>
          <w:rFonts w:ascii="Times New Roman" w:hAnsi="Times New Roman"/>
        </w:rPr>
        <w:t xml:space="preserve">, </w:t>
      </w:r>
      <w:r w:rsidR="00326ADB" w:rsidRPr="00326ADB">
        <w:rPr>
          <w:rFonts w:ascii="Times New Roman" w:hAnsi="Times New Roman"/>
          <w:color w:val="000000" w:themeColor="text1"/>
        </w:rPr>
        <w:t>12/21 i</w:t>
      </w:r>
      <w:r w:rsidR="005B7F9A" w:rsidRPr="00326ADB">
        <w:rPr>
          <w:rFonts w:ascii="Times New Roman" w:hAnsi="Times New Roman"/>
          <w:color w:val="000000" w:themeColor="text1"/>
        </w:rPr>
        <w:t xml:space="preserve"> </w:t>
      </w:r>
      <w:r w:rsidR="005B7F9A" w:rsidRPr="005B7F9A">
        <w:rPr>
          <w:rFonts w:ascii="Times New Roman" w:hAnsi="Times New Roman"/>
        </w:rPr>
        <w:t>45/23</w:t>
      </w:r>
      <w:r w:rsidRPr="005B7F9A">
        <w:rPr>
          <w:rFonts w:ascii="Times New Roman" w:hAnsi="Times New Roman"/>
        </w:rPr>
        <w:t>).</w:t>
      </w:r>
    </w:p>
    <w:p w14:paraId="01898425" w14:textId="787E91E9" w:rsidR="00C45077" w:rsidRDefault="00C45077" w:rsidP="00C45077">
      <w:pPr>
        <w:pStyle w:val="Bezproreda"/>
        <w:jc w:val="center"/>
        <w:rPr>
          <w:rFonts w:ascii="Times New Roman" w:hAnsi="Times New Roman"/>
        </w:rPr>
      </w:pPr>
      <w:r>
        <w:rPr>
          <w:rFonts w:ascii="Times New Roman" w:hAnsi="Times New Roman"/>
        </w:rPr>
        <w:t xml:space="preserve">Članak 6. </w:t>
      </w:r>
    </w:p>
    <w:p w14:paraId="5C350145" w14:textId="7AE93193" w:rsidR="00C45077" w:rsidRDefault="00BC4670" w:rsidP="00D376CF">
      <w:pPr>
        <w:pStyle w:val="Bezproreda"/>
        <w:ind w:firstLine="708"/>
        <w:rPr>
          <w:rFonts w:ascii="Times New Roman" w:hAnsi="Times New Roman"/>
        </w:rPr>
      </w:pPr>
      <w:r w:rsidRPr="00F25E07">
        <w:rPr>
          <w:rFonts w:ascii="Times New Roman" w:hAnsi="Times New Roman"/>
          <w:color w:val="000000" w:themeColor="text1"/>
        </w:rPr>
        <w:t>Sredstva planirana za</w:t>
      </w:r>
      <w:r>
        <w:rPr>
          <w:rFonts w:ascii="Times New Roman" w:hAnsi="Times New Roman"/>
          <w:color w:val="000000" w:themeColor="text1"/>
        </w:rPr>
        <w:t xml:space="preserve"> pakete socijalno ugroženim obiteljima odnose se na financiranje nabave paketa s osnovnim prehrambenim i kozmetičkim artiklima za korisnike zajamčene minimalne naknade</w:t>
      </w:r>
      <w:r w:rsidR="00D376CF">
        <w:rPr>
          <w:rFonts w:ascii="Times New Roman" w:hAnsi="Times New Roman"/>
          <w:color w:val="000000" w:themeColor="text1"/>
        </w:rPr>
        <w:t xml:space="preserve">. Nabava i podjela paketa vrši se u suradnji s </w:t>
      </w:r>
      <w:r>
        <w:rPr>
          <w:rFonts w:ascii="Times New Roman" w:hAnsi="Times New Roman"/>
          <w:color w:val="000000" w:themeColor="text1"/>
        </w:rPr>
        <w:t xml:space="preserve"> </w:t>
      </w:r>
      <w:r w:rsidR="00D376CF" w:rsidRPr="00D376CF">
        <w:rPr>
          <w:rFonts w:ascii="Times New Roman" w:hAnsi="Times New Roman"/>
        </w:rPr>
        <w:t>Gradskim društvom Crvenog križa Sisak.</w:t>
      </w:r>
    </w:p>
    <w:p w14:paraId="5F1FC23F" w14:textId="77777777" w:rsidR="00D376CF" w:rsidRPr="00D376CF" w:rsidRDefault="00D376CF" w:rsidP="00D376CF">
      <w:pPr>
        <w:pStyle w:val="Bezproreda"/>
        <w:ind w:firstLine="708"/>
        <w:rPr>
          <w:rFonts w:ascii="Times New Roman" w:hAnsi="Times New Roman"/>
        </w:rPr>
      </w:pPr>
    </w:p>
    <w:p w14:paraId="69E4E640" w14:textId="53C6D144"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7</w:t>
      </w:r>
      <w:r w:rsidRPr="00F25E07">
        <w:rPr>
          <w:rFonts w:ascii="Times New Roman" w:hAnsi="Times New Roman"/>
          <w:color w:val="000000" w:themeColor="text1"/>
        </w:rPr>
        <w:t>.</w:t>
      </w:r>
    </w:p>
    <w:p w14:paraId="0D6206F6"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planirana za odvoz komunalnog otpada koristit će se za podmirivanje troškova odvoza komunalnog otpada za korisnike zajamčene minimalne novčane naknade s područja Općine Martinska Ves, a prema podacima Centra za socijalnu skrb i ovlaštenog pružatelja javne usluge prikupljanja miješanog komunalnog i biorazgradivog komunalnog otpada za Općinu Martinska Ves.</w:t>
      </w:r>
      <w:r>
        <w:rPr>
          <w:rFonts w:ascii="Times New Roman" w:hAnsi="Times New Roman"/>
          <w:color w:val="000000" w:themeColor="text1"/>
        </w:rPr>
        <w:t xml:space="preserve"> Trošak odvoza komunalnog otpada predstavlja vrstu troška stanovanja.</w:t>
      </w:r>
    </w:p>
    <w:p w14:paraId="56A31457" w14:textId="77777777" w:rsidR="003067E5" w:rsidRDefault="003067E5" w:rsidP="006A1EFA">
      <w:pPr>
        <w:pStyle w:val="Bezproreda"/>
        <w:rPr>
          <w:rFonts w:ascii="Times New Roman" w:hAnsi="Times New Roman"/>
          <w:color w:val="000000" w:themeColor="text1"/>
        </w:rPr>
      </w:pPr>
    </w:p>
    <w:p w14:paraId="49502738" w14:textId="5C8E7F3A"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8</w:t>
      </w:r>
      <w:r w:rsidRPr="00F25E07">
        <w:rPr>
          <w:rFonts w:ascii="Times New Roman" w:hAnsi="Times New Roman"/>
          <w:color w:val="000000" w:themeColor="text1"/>
        </w:rPr>
        <w:t>.</w:t>
      </w:r>
    </w:p>
    <w:p w14:paraId="22FD727A" w14:textId="6834D1B5"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planirana za maturalno putovanje koristit će se za sufinanciranje odlaska učenika osnovnih</w:t>
      </w:r>
      <w:r w:rsidR="00326ADB">
        <w:rPr>
          <w:rFonts w:ascii="Times New Roman" w:hAnsi="Times New Roman"/>
          <w:color w:val="000000" w:themeColor="text1"/>
        </w:rPr>
        <w:t xml:space="preserve"> i srednjih</w:t>
      </w:r>
      <w:r w:rsidRPr="00F25E07">
        <w:rPr>
          <w:rFonts w:ascii="Times New Roman" w:hAnsi="Times New Roman"/>
          <w:color w:val="000000" w:themeColor="text1"/>
        </w:rPr>
        <w:t xml:space="preserve"> škola s prebivalištem na području Općine Martinska Ves na maturalno putovanje.</w:t>
      </w:r>
    </w:p>
    <w:p w14:paraId="701D71B5" w14:textId="77777777" w:rsidR="003067E5" w:rsidRPr="00F25E07" w:rsidRDefault="003067E5" w:rsidP="003067E5">
      <w:pPr>
        <w:pStyle w:val="Bezproreda"/>
        <w:rPr>
          <w:rFonts w:ascii="Times New Roman" w:hAnsi="Times New Roman"/>
        </w:rPr>
      </w:pPr>
    </w:p>
    <w:p w14:paraId="34A02038" w14:textId="474E5C5B"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9</w:t>
      </w:r>
      <w:r w:rsidRPr="00F25E07">
        <w:rPr>
          <w:rFonts w:ascii="Times New Roman" w:hAnsi="Times New Roman"/>
          <w:color w:val="000000" w:themeColor="text1"/>
        </w:rPr>
        <w:t>.</w:t>
      </w:r>
    </w:p>
    <w:p w14:paraId="7E00DABC" w14:textId="77777777" w:rsidR="003067E5" w:rsidRPr="00F25E07" w:rsidRDefault="003067E5" w:rsidP="006A1EFA">
      <w:pPr>
        <w:pStyle w:val="Bezproreda"/>
        <w:ind w:firstLine="708"/>
        <w:rPr>
          <w:rFonts w:ascii="Times New Roman" w:hAnsi="Times New Roman"/>
          <w:b/>
          <w:color w:val="000000" w:themeColor="text1"/>
        </w:rPr>
      </w:pPr>
      <w:r w:rsidRPr="00F25E07">
        <w:rPr>
          <w:rFonts w:ascii="Times New Roman" w:hAnsi="Times New Roman"/>
          <w:color w:val="000000" w:themeColor="text1"/>
        </w:rPr>
        <w:t xml:space="preserve">Iznos naznačen za poklon paketiće za djecu koristit će za nabavku paketića za predškolsku i osnovnoškolsku djecu s područja Općine Martinska Ves povodom blagdana Svetog Nikole. </w:t>
      </w:r>
    </w:p>
    <w:p w14:paraId="01D448B3" w14:textId="77777777" w:rsidR="003067E5" w:rsidRPr="00F25E07" w:rsidRDefault="003067E5" w:rsidP="003067E5">
      <w:pPr>
        <w:pStyle w:val="Bezproreda"/>
        <w:rPr>
          <w:rFonts w:ascii="Times New Roman" w:hAnsi="Times New Roman"/>
          <w:color w:val="000000" w:themeColor="text1"/>
        </w:rPr>
      </w:pPr>
    </w:p>
    <w:p w14:paraId="47F5ABCE" w14:textId="5E212049"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10</w:t>
      </w:r>
      <w:r w:rsidRPr="00F25E07">
        <w:rPr>
          <w:rFonts w:ascii="Times New Roman" w:hAnsi="Times New Roman"/>
          <w:color w:val="000000" w:themeColor="text1"/>
        </w:rPr>
        <w:t>.</w:t>
      </w:r>
    </w:p>
    <w:p w14:paraId="36CCE132"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Iznos naznačen za financiranje troškova pogreba za socijalne slučajeve koristit će se za podmirenje troškova pogreba s osnovnom socijalnom pogrebnom opremom i uz najnužnije troškove pokopa za osobe bez srodnika na koje bi se mogla primijeniti zakonska obaveza pokopa umrle osobe, odnosno na zahtjev daljnjih srodnika koji su u takvom materijalnom stanju da ne mogu podmiriti troškove pogreba, kao i za pomoći naročito teškim socijalnim slučajevima (o svakom pojedinom zahtjevu Odluku donosi općinski načelnik).</w:t>
      </w:r>
    </w:p>
    <w:p w14:paraId="6CE80018"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Sredstva za  troškove pogreba isplaćuju se na način da Općina Martinska Ves djelomično ili u cijelosti plati račun izravno  ovlaštenoj pravnoj osobi koja je izvršila uslugu.</w:t>
      </w:r>
    </w:p>
    <w:p w14:paraId="1B589D1F" w14:textId="77777777" w:rsidR="003067E5" w:rsidRPr="00F25E07" w:rsidRDefault="003067E5" w:rsidP="003067E5">
      <w:pPr>
        <w:pStyle w:val="Bezproreda"/>
        <w:rPr>
          <w:rFonts w:ascii="Times New Roman" w:hAnsi="Times New Roman"/>
          <w:color w:val="000000" w:themeColor="text1"/>
        </w:rPr>
      </w:pPr>
    </w:p>
    <w:p w14:paraId="3190603D" w14:textId="36E182A8" w:rsidR="003067E5" w:rsidRPr="00F25E07" w:rsidRDefault="003067E5" w:rsidP="003067E5">
      <w:pPr>
        <w:pStyle w:val="Bezproreda"/>
        <w:jc w:val="center"/>
        <w:rPr>
          <w:rFonts w:ascii="Times New Roman" w:hAnsi="Times New Roman"/>
        </w:rPr>
      </w:pPr>
      <w:r w:rsidRPr="00F25E07">
        <w:rPr>
          <w:rFonts w:ascii="Times New Roman" w:hAnsi="Times New Roman"/>
        </w:rPr>
        <w:t>Članak 1</w:t>
      </w:r>
      <w:r w:rsidR="00C45077">
        <w:rPr>
          <w:rFonts w:ascii="Times New Roman" w:hAnsi="Times New Roman"/>
        </w:rPr>
        <w:t>1</w:t>
      </w:r>
      <w:r w:rsidRPr="00F25E07">
        <w:rPr>
          <w:rFonts w:ascii="Times New Roman" w:hAnsi="Times New Roman"/>
        </w:rPr>
        <w:t>.</w:t>
      </w:r>
    </w:p>
    <w:p w14:paraId="0AC8E3EC" w14:textId="77777777" w:rsidR="003067E5" w:rsidRPr="00F25E07" w:rsidRDefault="003067E5" w:rsidP="0091012E">
      <w:pPr>
        <w:pStyle w:val="Bezproreda"/>
        <w:jc w:val="both"/>
        <w:rPr>
          <w:rFonts w:ascii="Times New Roman" w:hAnsi="Times New Roman"/>
        </w:rPr>
      </w:pPr>
      <w:r w:rsidRPr="00F25E07">
        <w:rPr>
          <w:rFonts w:ascii="Times New Roman" w:hAnsi="Times New Roman"/>
        </w:rPr>
        <w:tab/>
        <w:t>Sredstva planirana za sufinanciranje cijene dječjeg vrtića namijenjena su za sufinanciranje troškova smještaja djece s područja Općine Martinska Ves u dječjim vrtićima temeljem posebne Odluke Općinskog vijeća općine Martinska Ves.</w:t>
      </w:r>
    </w:p>
    <w:p w14:paraId="57DC8D74" w14:textId="77777777" w:rsidR="003067E5" w:rsidRPr="00F25E07" w:rsidRDefault="003067E5" w:rsidP="003067E5">
      <w:pPr>
        <w:pStyle w:val="Bezproreda"/>
        <w:rPr>
          <w:rFonts w:ascii="Times New Roman" w:hAnsi="Times New Roman"/>
          <w:color w:val="000000" w:themeColor="text1"/>
        </w:rPr>
      </w:pPr>
    </w:p>
    <w:p w14:paraId="432B883D" w14:textId="2CA9B6AE"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Članak 1</w:t>
      </w:r>
      <w:r w:rsidR="00C45077">
        <w:rPr>
          <w:rFonts w:ascii="Times New Roman" w:hAnsi="Times New Roman"/>
          <w:color w:val="000000" w:themeColor="text1"/>
        </w:rPr>
        <w:t>2</w:t>
      </w:r>
      <w:r w:rsidRPr="00F25E07">
        <w:rPr>
          <w:rFonts w:ascii="Times New Roman" w:hAnsi="Times New Roman"/>
          <w:color w:val="000000" w:themeColor="text1"/>
        </w:rPr>
        <w:t>.</w:t>
      </w:r>
    </w:p>
    <w:p w14:paraId="7816519E" w14:textId="77777777" w:rsidR="003067E5" w:rsidRPr="00F25E07" w:rsidRDefault="003067E5" w:rsidP="0091012E">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Tekuće donacije udrugama građana namijenjene su za sufinanciranje prog</w:t>
      </w:r>
      <w:r>
        <w:rPr>
          <w:rFonts w:ascii="Times New Roman" w:hAnsi="Times New Roman"/>
          <w:color w:val="000000" w:themeColor="text1"/>
        </w:rPr>
        <w:t>rama rada udruga proizašlih iz d</w:t>
      </w:r>
      <w:r w:rsidRPr="00F25E07">
        <w:rPr>
          <w:rFonts w:ascii="Times New Roman" w:hAnsi="Times New Roman"/>
          <w:color w:val="000000" w:themeColor="text1"/>
        </w:rPr>
        <w:t xml:space="preserve">omovinskog rata, udruga čija je djelatnost povezana sa zaštitom socijalno ugroženih skupina ili osoba sa zdravstvenim poteškoćama i/ili tjelesnim oštećenjima i sl. </w:t>
      </w:r>
    </w:p>
    <w:p w14:paraId="0B4602DA" w14:textId="77777777" w:rsidR="003067E5" w:rsidRPr="00F25E07" w:rsidRDefault="003067E5" w:rsidP="0091012E">
      <w:pPr>
        <w:pStyle w:val="Bezproreda"/>
        <w:jc w:val="both"/>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17E820C4" w14:textId="77777777" w:rsidR="003067E5" w:rsidRPr="00F25E07" w:rsidRDefault="003067E5" w:rsidP="0091012E">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Korisnici sredstava odgovaraju  za racionalno</w:t>
      </w:r>
      <w:r>
        <w:rPr>
          <w:rFonts w:ascii="Times New Roman" w:hAnsi="Times New Roman"/>
          <w:color w:val="000000" w:themeColor="text1"/>
        </w:rPr>
        <w:t>, transparentno</w:t>
      </w:r>
      <w:r w:rsidRPr="00F25E07">
        <w:rPr>
          <w:rFonts w:ascii="Times New Roman" w:hAnsi="Times New Roman"/>
          <w:color w:val="000000" w:themeColor="text1"/>
        </w:rPr>
        <w:t xml:space="preserve"> i namjensko trošenje doznačenih sredstava o čemu dostavljaju pisano narativno i financijsko  izvješće</w:t>
      </w:r>
      <w:r>
        <w:rPr>
          <w:rFonts w:ascii="Times New Roman" w:hAnsi="Times New Roman"/>
          <w:color w:val="000000" w:themeColor="text1"/>
        </w:rPr>
        <w:t xml:space="preserve"> na propisanim obrascima</w:t>
      </w:r>
      <w:r w:rsidRPr="00F25E07">
        <w:rPr>
          <w:rFonts w:ascii="Times New Roman" w:hAnsi="Times New Roman"/>
          <w:color w:val="000000" w:themeColor="text1"/>
        </w:rPr>
        <w:t>.</w:t>
      </w:r>
    </w:p>
    <w:p w14:paraId="3F3DC230" w14:textId="77777777" w:rsidR="003067E5" w:rsidRDefault="003067E5" w:rsidP="0091012E">
      <w:pPr>
        <w:pStyle w:val="Bezproreda"/>
        <w:jc w:val="both"/>
        <w:rPr>
          <w:rFonts w:ascii="Times New Roman" w:hAnsi="Times New Roman"/>
        </w:rPr>
      </w:pPr>
    </w:p>
    <w:p w14:paraId="0AA00CDA" w14:textId="77777777" w:rsidR="002921CF" w:rsidRPr="00F25E07" w:rsidRDefault="002921CF" w:rsidP="003067E5">
      <w:pPr>
        <w:pStyle w:val="Bezproreda"/>
        <w:rPr>
          <w:rFonts w:ascii="Times New Roman" w:hAnsi="Times New Roman"/>
        </w:rPr>
      </w:pPr>
    </w:p>
    <w:p w14:paraId="3F4F941D" w14:textId="6394BF33"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13</w:t>
      </w:r>
      <w:r w:rsidR="003067E5" w:rsidRPr="00F25E07">
        <w:rPr>
          <w:rFonts w:ascii="Times New Roman" w:hAnsi="Times New Roman"/>
          <w:color w:val="000000" w:themeColor="text1"/>
        </w:rPr>
        <w:t>.</w:t>
      </w:r>
    </w:p>
    <w:p w14:paraId="2A9EE36E" w14:textId="724CAEF9" w:rsidR="00B92F1B" w:rsidRDefault="003067E5" w:rsidP="00C45077">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Tekuće donacije za Sigurnu kuću odnose se na Sklonište za žene  i djecu žrtve nasilja u obitelji čiji rad vodi Centar za žene Adela. Sredstva su  namijenjena su za stambeno  zbrinjavanje žrtava nasilja u obitelji, osiguranje financijske potpore radu skloništa i savjetovališta za žrtve nasilja u obitelji. </w:t>
      </w:r>
      <w:r>
        <w:rPr>
          <w:rFonts w:ascii="Times New Roman" w:hAnsi="Times New Roman"/>
          <w:color w:val="000000" w:themeColor="text1"/>
        </w:rPr>
        <w:t>Sredstva se dodjeljuju izravno na Zahtjev Centra, a temeljem Zaključka općinskog načel</w:t>
      </w:r>
      <w:r w:rsidR="00B92F1B">
        <w:rPr>
          <w:rFonts w:ascii="Times New Roman" w:hAnsi="Times New Roman"/>
          <w:color w:val="000000" w:themeColor="text1"/>
        </w:rPr>
        <w:t>nika uz obvezu dostave izvješća.</w:t>
      </w:r>
    </w:p>
    <w:p w14:paraId="6D655635" w14:textId="7E893F4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14</w:t>
      </w:r>
      <w:r w:rsidR="003067E5" w:rsidRPr="00F25E07">
        <w:rPr>
          <w:rFonts w:ascii="Times New Roman" w:hAnsi="Times New Roman"/>
          <w:color w:val="000000" w:themeColor="text1"/>
        </w:rPr>
        <w:t>.</w:t>
      </w:r>
    </w:p>
    <w:p w14:paraId="63A92198" w14:textId="6979359A" w:rsidR="003067E5" w:rsidRPr="009F474F" w:rsidRDefault="00630B33" w:rsidP="003067E5">
      <w:pPr>
        <w:pStyle w:val="Naslov1"/>
        <w:spacing w:line="240" w:lineRule="auto"/>
        <w:jc w:val="left"/>
        <w:rPr>
          <w:rFonts w:ascii="Times New Roman" w:hAnsi="Times New Roman" w:cs="Times New Roman"/>
          <w:b w:val="0"/>
          <w:sz w:val="22"/>
          <w:szCs w:val="22"/>
          <w:lang w:val="hr-HR"/>
        </w:rPr>
      </w:pPr>
      <w:r>
        <w:rPr>
          <w:rFonts w:ascii="Times New Roman" w:hAnsi="Times New Roman"/>
          <w:b w:val="0"/>
          <w:color w:val="000000" w:themeColor="text1"/>
          <w:sz w:val="22"/>
          <w:szCs w:val="22"/>
        </w:rPr>
        <w:tab/>
      </w:r>
      <w:r w:rsidR="003067E5" w:rsidRPr="00CD5700">
        <w:rPr>
          <w:rFonts w:ascii="Times New Roman" w:hAnsi="Times New Roman"/>
          <w:b w:val="0"/>
          <w:color w:val="000000" w:themeColor="text1"/>
          <w:sz w:val="22"/>
          <w:szCs w:val="22"/>
        </w:rPr>
        <w:t xml:space="preserve">Sredstva planirana za rad </w:t>
      </w:r>
      <w:r w:rsidR="003067E5" w:rsidRPr="00CD5700">
        <w:rPr>
          <w:rFonts w:ascii="Times New Roman" w:hAnsi="Times New Roman"/>
          <w:b w:val="0"/>
          <w:bCs w:val="0"/>
          <w:iCs/>
          <w:color w:val="000000" w:themeColor="text1"/>
          <w:sz w:val="22"/>
          <w:szCs w:val="22"/>
        </w:rPr>
        <w:t>ustrojstvenih oblika Crvenog križa koristit će se za sufinanciranje rada Crvenog križa</w:t>
      </w:r>
      <w:r w:rsidR="003067E5">
        <w:rPr>
          <w:rFonts w:ascii="Times New Roman" w:hAnsi="Times New Roman"/>
          <w:b w:val="0"/>
          <w:color w:val="000000" w:themeColor="text1"/>
          <w:sz w:val="22"/>
          <w:szCs w:val="22"/>
        </w:rPr>
        <w:t xml:space="preserve">, a na osnovu </w:t>
      </w:r>
      <w:r w:rsidR="003067E5" w:rsidRPr="00CD5700">
        <w:rPr>
          <w:rFonts w:ascii="Times New Roman" w:hAnsi="Times New Roman"/>
          <w:b w:val="0"/>
          <w:color w:val="000000" w:themeColor="text1"/>
          <w:sz w:val="22"/>
          <w:szCs w:val="22"/>
        </w:rPr>
        <w:t xml:space="preserve"> Ugovora </w:t>
      </w:r>
      <w:r w:rsidR="003067E5" w:rsidRPr="00CD5700">
        <w:rPr>
          <w:rFonts w:ascii="Times New Roman" w:hAnsi="Times New Roman" w:cs="Times New Roman"/>
          <w:b w:val="0"/>
          <w:sz w:val="22"/>
          <w:szCs w:val="22"/>
          <w:lang w:val="hr-HR"/>
        </w:rPr>
        <w:t xml:space="preserve">o izravnom financiranju redovne djelatnosti i javne ovlasti </w:t>
      </w:r>
      <w:r w:rsidR="003067E5" w:rsidRPr="009F474F">
        <w:rPr>
          <w:rFonts w:ascii="Times New Roman" w:hAnsi="Times New Roman" w:cs="Times New Roman"/>
          <w:b w:val="0"/>
          <w:sz w:val="22"/>
          <w:szCs w:val="22"/>
          <w:lang w:val="hr-HR"/>
        </w:rPr>
        <w:t>te Službe traženja Hrvatskog crvenog križa-Gradskog društva Crvenog križa Sisak</w:t>
      </w:r>
      <w:r w:rsidR="009F474F" w:rsidRPr="009F474F">
        <w:rPr>
          <w:rFonts w:ascii="Times New Roman" w:hAnsi="Times New Roman" w:cs="Times New Roman"/>
          <w:b w:val="0"/>
          <w:sz w:val="22"/>
          <w:szCs w:val="22"/>
          <w:lang w:val="hr-HR"/>
        </w:rPr>
        <w:t>.</w:t>
      </w:r>
    </w:p>
    <w:p w14:paraId="6A0A5200" w14:textId="731EDDE8" w:rsidR="009F474F" w:rsidRPr="009F474F" w:rsidRDefault="009F474F" w:rsidP="009F474F">
      <w:pPr>
        <w:rPr>
          <w:rFonts w:ascii="Times New Roman" w:hAnsi="Times New Roman" w:cs="Times New Roman"/>
        </w:rPr>
      </w:pPr>
      <w:r w:rsidRPr="009F474F">
        <w:rPr>
          <w:rFonts w:ascii="Times New Roman" w:hAnsi="Times New Roman" w:cs="Times New Roman"/>
        </w:rPr>
        <w:t>Iznos planiranih sredstava se povećava za 6.484 eura, odnosno sa prvotno planiranih 7.749 na 14.233 eura</w:t>
      </w:r>
      <w:r>
        <w:rPr>
          <w:rFonts w:ascii="Times New Roman" w:hAnsi="Times New Roman" w:cs="Times New Roman"/>
        </w:rPr>
        <w:t>.</w:t>
      </w:r>
    </w:p>
    <w:p w14:paraId="6A7AA540" w14:textId="77777777" w:rsidR="003067E5" w:rsidRPr="00F25E07" w:rsidRDefault="003067E5" w:rsidP="003067E5">
      <w:pPr>
        <w:pStyle w:val="Bezproreda"/>
        <w:rPr>
          <w:rFonts w:ascii="Times New Roman" w:hAnsi="Times New Roman"/>
        </w:rPr>
      </w:pPr>
    </w:p>
    <w:p w14:paraId="7E226AB4" w14:textId="21A44B62"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15</w:t>
      </w:r>
      <w:r w:rsidR="003067E5" w:rsidRPr="00F25E07">
        <w:rPr>
          <w:rFonts w:ascii="Times New Roman" w:hAnsi="Times New Roman"/>
          <w:color w:val="000000" w:themeColor="text1"/>
        </w:rPr>
        <w:t>.</w:t>
      </w:r>
    </w:p>
    <w:p w14:paraId="09646F29"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za rad Hrvatske gorske službe spašavanja koristit će se za redovite djelatnosti stanica HGSS-a. </w:t>
      </w:r>
    </w:p>
    <w:p w14:paraId="6D091D6E" w14:textId="77777777" w:rsidR="003067E5" w:rsidRPr="00F25E07" w:rsidRDefault="003067E5" w:rsidP="003067E5">
      <w:pPr>
        <w:pStyle w:val="Bezproreda"/>
        <w:rPr>
          <w:rFonts w:ascii="Times New Roman" w:hAnsi="Times New Roman"/>
        </w:rPr>
      </w:pPr>
    </w:p>
    <w:p w14:paraId="11BB053E" w14:textId="333D31F6" w:rsidR="003067E5" w:rsidRPr="002C5387" w:rsidRDefault="003067E5" w:rsidP="003067E5">
      <w:pPr>
        <w:pStyle w:val="Bezproreda"/>
        <w:jc w:val="center"/>
        <w:rPr>
          <w:rFonts w:ascii="Times New Roman" w:hAnsi="Times New Roman"/>
        </w:rPr>
      </w:pPr>
      <w:r w:rsidRPr="002C5387">
        <w:rPr>
          <w:rFonts w:ascii="Times New Roman" w:hAnsi="Times New Roman"/>
        </w:rPr>
        <w:t>Članak 1</w:t>
      </w:r>
      <w:r w:rsidR="00C45077">
        <w:rPr>
          <w:rFonts w:ascii="Times New Roman" w:hAnsi="Times New Roman"/>
        </w:rPr>
        <w:t>6</w:t>
      </w:r>
      <w:r w:rsidRPr="002C5387">
        <w:rPr>
          <w:rFonts w:ascii="Times New Roman" w:hAnsi="Times New Roman"/>
        </w:rPr>
        <w:t>.</w:t>
      </w:r>
    </w:p>
    <w:p w14:paraId="4EC4CDCD" w14:textId="77777777" w:rsidR="003067E5" w:rsidRPr="002C5387" w:rsidRDefault="003067E5" w:rsidP="0091012E">
      <w:pPr>
        <w:pStyle w:val="Bezproreda"/>
        <w:ind w:firstLine="708"/>
        <w:jc w:val="both"/>
        <w:rPr>
          <w:rFonts w:ascii="Times New Roman" w:hAnsi="Times New Roman"/>
        </w:rPr>
      </w:pPr>
      <w:r w:rsidRPr="00F25E07">
        <w:rPr>
          <w:rFonts w:ascii="Times New Roman" w:hAnsi="Times New Roman"/>
          <w:color w:val="000000" w:themeColor="text1"/>
        </w:rPr>
        <w:t xml:space="preserve">Sredstva planirana </w:t>
      </w:r>
      <w:r>
        <w:rPr>
          <w:rFonts w:ascii="Times New Roman" w:hAnsi="Times New Roman"/>
          <w:color w:val="000000" w:themeColor="text1"/>
        </w:rPr>
        <w:t>u Aktivnosti T100707 su s</w:t>
      </w:r>
      <w:r w:rsidRPr="002C5387">
        <w:rPr>
          <w:rFonts w:ascii="Times New Roman" w:hAnsi="Times New Roman"/>
        </w:rPr>
        <w:t>redstva za  tekuće pomoći SMŽ</w:t>
      </w:r>
      <w:r>
        <w:rPr>
          <w:rFonts w:ascii="Times New Roman" w:hAnsi="Times New Roman"/>
        </w:rPr>
        <w:t>, a</w:t>
      </w:r>
      <w:r w:rsidRPr="002C5387">
        <w:rPr>
          <w:rFonts w:ascii="Times New Roman" w:hAnsi="Times New Roman"/>
        </w:rPr>
        <w:t xml:space="preserve"> koristit će se za sufinanciranje nerentabilnih autobusnih linija u cilju osiguranja prometne povezanosti </w:t>
      </w:r>
      <w:r>
        <w:rPr>
          <w:rFonts w:ascii="Times New Roman" w:hAnsi="Times New Roman"/>
        </w:rPr>
        <w:t>za stanovnike</w:t>
      </w:r>
      <w:r w:rsidRPr="002C5387">
        <w:rPr>
          <w:rFonts w:ascii="Times New Roman" w:hAnsi="Times New Roman"/>
        </w:rPr>
        <w:t xml:space="preserve"> Općine Martinska Ves.</w:t>
      </w:r>
    </w:p>
    <w:p w14:paraId="6F1806BD" w14:textId="53F13DA6" w:rsidR="003067E5"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1</w:t>
      </w:r>
      <w:r w:rsidR="00C45077">
        <w:rPr>
          <w:rFonts w:ascii="Times New Roman" w:hAnsi="Times New Roman"/>
          <w:color w:val="000000" w:themeColor="text1"/>
        </w:rPr>
        <w:t>7</w:t>
      </w:r>
      <w:r>
        <w:rPr>
          <w:rFonts w:ascii="Times New Roman" w:hAnsi="Times New Roman"/>
          <w:color w:val="000000" w:themeColor="text1"/>
        </w:rPr>
        <w:t>.</w:t>
      </w:r>
    </w:p>
    <w:p w14:paraId="07C775A1" w14:textId="77777777" w:rsidR="003067E5" w:rsidRDefault="003067E5" w:rsidP="003067E5">
      <w:pPr>
        <w:pStyle w:val="Bezproreda"/>
        <w:rPr>
          <w:rFonts w:ascii="Times New Roman" w:hAnsi="Times New Roman"/>
          <w:color w:val="000000" w:themeColor="text1"/>
        </w:rPr>
      </w:pPr>
    </w:p>
    <w:p w14:paraId="09F8436F"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w:t>
      </w:r>
      <w:r>
        <w:rPr>
          <w:rFonts w:ascii="Times New Roman" w:hAnsi="Times New Roman"/>
          <w:color w:val="000000" w:themeColor="text1"/>
        </w:rPr>
        <w:t>u Aktivnosti T100708 su bespovratna sredstva namijenjena za kupnju  ili nadogradnju kuća mladim obiteljima na području Općine Martinska Ves kako bi se potaknuo ostanak i zaustavilo iseljavanje mladih obitelji te kako bi pomoglo mladim obiteljima u stambenom zbrinjavanju odnosno kako bi se stvorili uvjeti za ostanak na selu s dodatnim ciljem stavljanja praznih kuća u funkciju stanovanja i generacijske obnove hrvatskog sela. Sredstva će se dodjeljivati putem Javnog poziva. Općina Martinska Ves će osigurana sredstva udruživati sa sredstvima državnog proračuna također osigurana za ovu namjenu za jedinice lokalne samouprave s manje od 5000 stanovnika.</w:t>
      </w:r>
    </w:p>
    <w:p w14:paraId="143FB7AB" w14:textId="77777777" w:rsidR="003067E5" w:rsidRPr="00F25E07" w:rsidRDefault="003067E5" w:rsidP="003067E5">
      <w:pPr>
        <w:pStyle w:val="Bezproreda"/>
        <w:rPr>
          <w:rFonts w:ascii="Times New Roman" w:hAnsi="Times New Roman"/>
        </w:rPr>
      </w:pPr>
    </w:p>
    <w:p w14:paraId="6B75D364"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POTREBA U KULTURI</w:t>
      </w:r>
    </w:p>
    <w:p w14:paraId="223B8CFB" w14:textId="1A21EE18"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1</w:t>
      </w:r>
      <w:r w:rsidR="00C45077">
        <w:rPr>
          <w:rFonts w:ascii="Times New Roman" w:hAnsi="Times New Roman"/>
          <w:color w:val="000000" w:themeColor="text1"/>
        </w:rPr>
        <w:t>8</w:t>
      </w:r>
      <w:r w:rsidRPr="00F25E07">
        <w:rPr>
          <w:rFonts w:ascii="Times New Roman" w:hAnsi="Times New Roman"/>
          <w:color w:val="000000" w:themeColor="text1"/>
        </w:rPr>
        <w:t>.</w:t>
      </w:r>
    </w:p>
    <w:p w14:paraId="619C3127"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Planirana</w:t>
      </w:r>
      <w:r>
        <w:rPr>
          <w:rFonts w:ascii="Times New Roman" w:hAnsi="Times New Roman"/>
          <w:color w:val="000000" w:themeColor="text1"/>
        </w:rPr>
        <w:t xml:space="preserve"> sredstva u iznosu od 56.578 eura</w:t>
      </w:r>
      <w:r w:rsidRPr="00F25E07">
        <w:rPr>
          <w:rFonts w:ascii="Times New Roman" w:hAnsi="Times New Roman"/>
          <w:color w:val="000000" w:themeColor="text1"/>
        </w:rPr>
        <w:t xml:space="preserve"> namijenjena su  za financiranje rada Knjižnice i čitaonice Martinska Ves, a prema specifikaciji</w:t>
      </w:r>
      <w:r>
        <w:rPr>
          <w:rFonts w:ascii="Times New Roman" w:hAnsi="Times New Roman"/>
          <w:color w:val="000000" w:themeColor="text1"/>
        </w:rPr>
        <w:t xml:space="preserve"> i kontima kako je to  navedeno</w:t>
      </w:r>
      <w:r w:rsidRPr="00F25E07">
        <w:rPr>
          <w:rFonts w:ascii="Times New Roman" w:hAnsi="Times New Roman"/>
          <w:color w:val="000000" w:themeColor="text1"/>
        </w:rPr>
        <w:t xml:space="preserve"> u tabličnom prikazu iz članka 2. u dijelu koji se odnosi na Knjižnicu i čitaonicu.</w:t>
      </w:r>
    </w:p>
    <w:p w14:paraId="4016994F" w14:textId="77777777" w:rsidR="003067E5" w:rsidRPr="00F25E07" w:rsidRDefault="003067E5" w:rsidP="003067E5">
      <w:pPr>
        <w:pStyle w:val="Bezproreda"/>
        <w:rPr>
          <w:rFonts w:ascii="Times New Roman" w:hAnsi="Times New Roman"/>
          <w:color w:val="000000" w:themeColor="text1"/>
        </w:rPr>
      </w:pPr>
      <w:r>
        <w:rPr>
          <w:rFonts w:ascii="Times New Roman" w:hAnsi="Times New Roman"/>
          <w:color w:val="000000" w:themeColor="text1"/>
        </w:rPr>
        <w:t xml:space="preserve"> </w:t>
      </w:r>
    </w:p>
    <w:p w14:paraId="3E043401" w14:textId="00F7AEF1"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1</w:t>
      </w:r>
      <w:r w:rsidR="00C45077">
        <w:rPr>
          <w:rFonts w:ascii="Times New Roman" w:hAnsi="Times New Roman"/>
          <w:color w:val="000000" w:themeColor="text1"/>
        </w:rPr>
        <w:t>9</w:t>
      </w:r>
      <w:r w:rsidRPr="00F25E07">
        <w:rPr>
          <w:rFonts w:ascii="Times New Roman" w:hAnsi="Times New Roman"/>
          <w:color w:val="000000" w:themeColor="text1"/>
        </w:rPr>
        <w:t>.</w:t>
      </w:r>
    </w:p>
    <w:p w14:paraId="424BEF11"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A100802</w:t>
      </w:r>
      <w:r w:rsidRPr="00F25E07">
        <w:rPr>
          <w:rFonts w:ascii="Times New Roman" w:hAnsi="Times New Roman"/>
          <w:color w:val="000000" w:themeColor="text1"/>
        </w:rPr>
        <w:t xml:space="preserve"> namijenjena su za sufinanciranje rada udruga u kulturi.</w:t>
      </w:r>
    </w:p>
    <w:p w14:paraId="761F3DCF"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r>
        <w:rPr>
          <w:rFonts w:ascii="Times New Roman" w:hAnsi="Times New Roman"/>
          <w:color w:val="000000" w:themeColor="text1"/>
        </w:rPr>
        <w:t>.</w:t>
      </w:r>
    </w:p>
    <w:p w14:paraId="279317DA" w14:textId="77777777" w:rsidR="003067E5" w:rsidRPr="00F25E07" w:rsidRDefault="003067E5" w:rsidP="003067E5">
      <w:pPr>
        <w:pStyle w:val="Bezproreda"/>
        <w:rPr>
          <w:rFonts w:ascii="Times New Roman" w:hAnsi="Times New Roman"/>
        </w:rPr>
      </w:pPr>
    </w:p>
    <w:p w14:paraId="5106BE2B" w14:textId="28B240C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20</w:t>
      </w:r>
      <w:r w:rsidR="003067E5" w:rsidRPr="00F25E07">
        <w:rPr>
          <w:rFonts w:ascii="Times New Roman" w:hAnsi="Times New Roman"/>
          <w:color w:val="000000" w:themeColor="text1"/>
        </w:rPr>
        <w:t>.</w:t>
      </w:r>
    </w:p>
    <w:p w14:paraId="0ABA4566"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A100803</w:t>
      </w:r>
      <w:r w:rsidRPr="00F25E07">
        <w:rPr>
          <w:rFonts w:ascii="Times New Roman" w:hAnsi="Times New Roman"/>
          <w:color w:val="000000" w:themeColor="text1"/>
        </w:rPr>
        <w:t xml:space="preserve"> </w:t>
      </w:r>
      <w:r>
        <w:rPr>
          <w:rFonts w:ascii="Times New Roman" w:hAnsi="Times New Roman"/>
          <w:color w:val="000000" w:themeColor="text1"/>
        </w:rPr>
        <w:t>su s</w:t>
      </w:r>
      <w:r w:rsidRPr="00F25E07">
        <w:rPr>
          <w:rFonts w:ascii="Times New Roman" w:hAnsi="Times New Roman"/>
          <w:color w:val="000000" w:themeColor="text1"/>
        </w:rPr>
        <w:t>redstva planirana za tekuće donacije vjerskim ustanovama</w:t>
      </w:r>
      <w:r>
        <w:rPr>
          <w:rFonts w:ascii="Times New Roman" w:hAnsi="Times New Roman"/>
          <w:color w:val="000000" w:themeColor="text1"/>
        </w:rPr>
        <w:t>, a</w:t>
      </w:r>
      <w:r w:rsidRPr="00F25E07">
        <w:rPr>
          <w:rFonts w:ascii="Times New Roman" w:hAnsi="Times New Roman"/>
          <w:color w:val="000000" w:themeColor="text1"/>
        </w:rPr>
        <w:t xml:space="preserve">  koristit će se za pomoć vjerskim ustanovama koje imaju dodatne potrebe pri obnovi, opremanju i održavanju sakralnih zdanja i stambenih objekata, za sufinanciranje režijskih troškova, za potrebe vjerskih službenika i sl. </w:t>
      </w:r>
    </w:p>
    <w:p w14:paraId="2705225D" w14:textId="77777777" w:rsidR="003067E5" w:rsidRPr="002A3C8C"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temeljem javnog</w:t>
      </w:r>
      <w:r>
        <w:rPr>
          <w:rFonts w:ascii="Times New Roman" w:hAnsi="Times New Roman"/>
          <w:color w:val="000000" w:themeColor="text1"/>
        </w:rPr>
        <w:t xml:space="preserve"> natječaja i/ili javnog poziva.</w:t>
      </w:r>
    </w:p>
    <w:p w14:paraId="0B040821" w14:textId="78E19E0B"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21</w:t>
      </w:r>
      <w:r w:rsidR="003067E5" w:rsidRPr="00F25E07">
        <w:rPr>
          <w:rFonts w:ascii="Times New Roman" w:hAnsi="Times New Roman"/>
          <w:color w:val="000000" w:themeColor="text1"/>
        </w:rPr>
        <w:t>.</w:t>
      </w:r>
    </w:p>
    <w:p w14:paraId="34B89243"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A100804</w:t>
      </w:r>
      <w:r w:rsidRPr="00F25E07">
        <w:rPr>
          <w:rFonts w:ascii="Times New Roman" w:hAnsi="Times New Roman"/>
          <w:color w:val="000000" w:themeColor="text1"/>
        </w:rPr>
        <w:t xml:space="preserve"> namijenjena su za sufinanciranje  izdavaštva (izdavanje knjiga, biltena, fotomonografija i sl.)</w:t>
      </w:r>
    </w:p>
    <w:p w14:paraId="27CFD7A1" w14:textId="77777777" w:rsidR="003067E5"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lastRenderedPageBreak/>
        <w:t>Odluku o raspodjeli tih sredstava donosi Općinski načelnik, na prijedlog Povjerenstva,  a nakon provedenog</w:t>
      </w:r>
      <w:r>
        <w:rPr>
          <w:rFonts w:ascii="Times New Roman" w:hAnsi="Times New Roman"/>
          <w:color w:val="000000" w:themeColor="text1"/>
        </w:rPr>
        <w:t xml:space="preserve"> natječaja i/ili javnog poziva.</w:t>
      </w:r>
    </w:p>
    <w:p w14:paraId="6B8FF34F" w14:textId="77777777" w:rsidR="003067E5" w:rsidRDefault="003067E5" w:rsidP="003067E5">
      <w:pPr>
        <w:pStyle w:val="Bezproreda"/>
        <w:rPr>
          <w:rFonts w:ascii="Times New Roman" w:hAnsi="Times New Roman"/>
          <w:color w:val="000000" w:themeColor="text1"/>
        </w:rPr>
      </w:pPr>
    </w:p>
    <w:p w14:paraId="2CD8B61D" w14:textId="77777777" w:rsidR="002921CF" w:rsidRDefault="002921CF" w:rsidP="003067E5">
      <w:pPr>
        <w:pStyle w:val="Bezproreda"/>
        <w:rPr>
          <w:rFonts w:ascii="Times New Roman" w:hAnsi="Times New Roman"/>
          <w:color w:val="000000" w:themeColor="text1"/>
        </w:rPr>
      </w:pPr>
    </w:p>
    <w:p w14:paraId="0C7603E8" w14:textId="7848F8AF"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Članak 2</w:t>
      </w:r>
      <w:r w:rsidR="00C45077">
        <w:rPr>
          <w:rFonts w:ascii="Times New Roman" w:hAnsi="Times New Roman"/>
          <w:color w:val="000000" w:themeColor="text1"/>
        </w:rPr>
        <w:t>2</w:t>
      </w:r>
      <w:r w:rsidRPr="00F25E07">
        <w:rPr>
          <w:rFonts w:ascii="Times New Roman" w:hAnsi="Times New Roman"/>
          <w:color w:val="000000" w:themeColor="text1"/>
        </w:rPr>
        <w:t>.</w:t>
      </w:r>
    </w:p>
    <w:p w14:paraId="26808578" w14:textId="77777777" w:rsidR="003067E5" w:rsidRPr="00F25E07" w:rsidRDefault="003067E5" w:rsidP="0091012E">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A100807</w:t>
      </w:r>
      <w:r w:rsidRPr="00F25E07">
        <w:rPr>
          <w:rFonts w:ascii="Times New Roman" w:hAnsi="Times New Roman"/>
          <w:color w:val="000000" w:themeColor="text1"/>
        </w:rPr>
        <w:t xml:space="preserve"> </w:t>
      </w:r>
      <w:r>
        <w:rPr>
          <w:rFonts w:ascii="Times New Roman" w:hAnsi="Times New Roman"/>
          <w:color w:val="000000" w:themeColor="text1"/>
        </w:rPr>
        <w:t xml:space="preserve">u iznosu 25.000 eura </w:t>
      </w:r>
      <w:r w:rsidRPr="00F25E07">
        <w:rPr>
          <w:rFonts w:ascii="Times New Roman" w:hAnsi="Times New Roman"/>
        </w:rPr>
        <w:t>namijenjena su za sufinanciranje manifestacija.</w:t>
      </w:r>
      <w:r w:rsidRPr="00EB1E0A">
        <w:rPr>
          <w:rFonts w:ascii="Times New Roman" w:hAnsi="Times New Roman"/>
          <w:color w:val="000000" w:themeColor="text1"/>
        </w:rPr>
        <w:t xml:space="preserve"> </w:t>
      </w: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2B8D0A30" w14:textId="77777777" w:rsidR="003067E5" w:rsidRPr="00F25E07" w:rsidRDefault="003067E5" w:rsidP="003067E5">
      <w:pPr>
        <w:pStyle w:val="Bezproreda"/>
        <w:rPr>
          <w:rFonts w:ascii="Times New Roman" w:hAnsi="Times New Roman"/>
          <w:color w:val="000000" w:themeColor="text1"/>
        </w:rPr>
      </w:pPr>
    </w:p>
    <w:p w14:paraId="2F26BC3F"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ŠPORTSKIH AKTIVNOSTI</w:t>
      </w:r>
    </w:p>
    <w:p w14:paraId="7C109752" w14:textId="77777777" w:rsidR="003067E5" w:rsidRPr="00F25E07" w:rsidRDefault="003067E5" w:rsidP="003067E5">
      <w:pPr>
        <w:pStyle w:val="Bezproreda"/>
        <w:rPr>
          <w:rFonts w:ascii="Times New Roman" w:hAnsi="Times New Roman"/>
          <w:color w:val="000000" w:themeColor="text1"/>
        </w:rPr>
      </w:pPr>
    </w:p>
    <w:p w14:paraId="238A2E36" w14:textId="210CE186"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3</w:t>
      </w:r>
      <w:r w:rsidRPr="00F25E07">
        <w:rPr>
          <w:rFonts w:ascii="Times New Roman" w:hAnsi="Times New Roman"/>
          <w:color w:val="000000" w:themeColor="text1"/>
        </w:rPr>
        <w:t>.</w:t>
      </w:r>
    </w:p>
    <w:p w14:paraId="071B8631" w14:textId="77777777" w:rsidR="003067E5" w:rsidRPr="00F25E07" w:rsidRDefault="003067E5" w:rsidP="0091012E">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A100901 –Programi udruga-</w:t>
      </w:r>
      <w:r w:rsidRPr="00F25E07">
        <w:rPr>
          <w:rFonts w:ascii="Times New Roman" w:hAnsi="Times New Roman"/>
          <w:color w:val="000000" w:themeColor="text1"/>
        </w:rPr>
        <w:t xml:space="preserve"> </w:t>
      </w:r>
      <w:r>
        <w:rPr>
          <w:rFonts w:ascii="Times New Roman" w:hAnsi="Times New Roman"/>
          <w:color w:val="000000" w:themeColor="text1"/>
        </w:rPr>
        <w:t>namijenjena su</w:t>
      </w:r>
      <w:r w:rsidRPr="00F25E07">
        <w:rPr>
          <w:rFonts w:ascii="Times New Roman" w:hAnsi="Times New Roman"/>
          <w:color w:val="000000" w:themeColor="text1"/>
        </w:rPr>
        <w:t xml:space="preserve"> pra</w:t>
      </w:r>
      <w:r>
        <w:rPr>
          <w:rFonts w:ascii="Times New Roman" w:hAnsi="Times New Roman"/>
          <w:color w:val="000000" w:themeColor="text1"/>
        </w:rPr>
        <w:t>ćenju</w:t>
      </w:r>
      <w:r w:rsidRPr="00F25E07">
        <w:rPr>
          <w:rFonts w:ascii="Times New Roman" w:hAnsi="Times New Roman"/>
          <w:color w:val="000000" w:themeColor="text1"/>
        </w:rPr>
        <w:t xml:space="preserve"> program rada športskih udruga. Sredstva su  namijenjena kao pomoć u podmirivanju financijskih obaveza u svezi s redovnim funkcioniranjem kluba/udruge, odigravanjem utakmica, održavanjem športskih objekata  i opreme, osposobljavanjem i školovanjem stručnih športskih radnika, te troškova vezanih uz športsko rekreacijske aktivnosti građana.</w:t>
      </w:r>
    </w:p>
    <w:p w14:paraId="45F7BE99" w14:textId="77777777" w:rsidR="003067E5" w:rsidRDefault="003067E5" w:rsidP="0091012E">
      <w:pPr>
        <w:pStyle w:val="Bezproreda"/>
        <w:jc w:val="both"/>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00427ED5" w14:textId="725166EA" w:rsidR="00056932" w:rsidRPr="00F25E07" w:rsidRDefault="00056932" w:rsidP="0091012E">
      <w:pPr>
        <w:pStyle w:val="Bezproreda"/>
        <w:jc w:val="both"/>
        <w:rPr>
          <w:rFonts w:ascii="Times New Roman" w:hAnsi="Times New Roman"/>
          <w:color w:val="000000" w:themeColor="text1"/>
        </w:rPr>
      </w:pPr>
      <w:r>
        <w:rPr>
          <w:rFonts w:ascii="Times New Roman" w:hAnsi="Times New Roman"/>
          <w:color w:val="000000" w:themeColor="text1"/>
        </w:rPr>
        <w:t>Sredstva za programe udruga se povećavaju za 1.000 eura, sa prvotno planiranih 10.000 na 11.000 eura.</w:t>
      </w:r>
    </w:p>
    <w:p w14:paraId="4C57C148" w14:textId="538CB4D6" w:rsidR="003067E5" w:rsidRPr="00F25E07" w:rsidRDefault="003067E5" w:rsidP="0091012E">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w:t>
      </w:r>
      <w:r w:rsidR="005F7B22">
        <w:rPr>
          <w:rFonts w:ascii="Times New Roman" w:hAnsi="Times New Roman"/>
          <w:color w:val="000000" w:themeColor="text1"/>
        </w:rPr>
        <w:t>ivnosti A100901 –Opremanje dječjih igrališta</w:t>
      </w:r>
      <w:r>
        <w:rPr>
          <w:rFonts w:ascii="Times New Roman" w:hAnsi="Times New Roman"/>
          <w:color w:val="000000" w:themeColor="text1"/>
        </w:rPr>
        <w:t>-</w:t>
      </w:r>
      <w:r w:rsidRPr="00F25E07">
        <w:rPr>
          <w:rFonts w:ascii="Times New Roman" w:hAnsi="Times New Roman"/>
          <w:color w:val="000000" w:themeColor="text1"/>
        </w:rPr>
        <w:t xml:space="preserve"> </w:t>
      </w:r>
      <w:r w:rsidR="00830B62">
        <w:rPr>
          <w:rFonts w:ascii="Times New Roman" w:hAnsi="Times New Roman"/>
          <w:color w:val="000000" w:themeColor="text1"/>
        </w:rPr>
        <w:t>planiraju se nabavu sprava za dječja igrališta na području općine</w:t>
      </w:r>
      <w:r>
        <w:rPr>
          <w:rFonts w:ascii="Times New Roman" w:hAnsi="Times New Roman"/>
          <w:color w:val="000000" w:themeColor="text1"/>
        </w:rPr>
        <w:t>.</w:t>
      </w:r>
    </w:p>
    <w:p w14:paraId="5D9ECEDB" w14:textId="77777777" w:rsidR="003067E5" w:rsidRPr="00F25E07" w:rsidRDefault="003067E5" w:rsidP="003067E5">
      <w:pPr>
        <w:pStyle w:val="Bezproreda"/>
        <w:rPr>
          <w:rFonts w:ascii="Times New Roman" w:hAnsi="Times New Roman"/>
          <w:color w:val="000000" w:themeColor="text1"/>
        </w:rPr>
      </w:pPr>
    </w:p>
    <w:p w14:paraId="30729062"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ODGOJA I OBRAZOVANJA</w:t>
      </w:r>
    </w:p>
    <w:p w14:paraId="3619DDDD" w14:textId="77777777" w:rsidR="003067E5" w:rsidRPr="00F25E07" w:rsidRDefault="003067E5" w:rsidP="003067E5">
      <w:pPr>
        <w:pStyle w:val="Bezproreda"/>
        <w:rPr>
          <w:rFonts w:ascii="Times New Roman" w:hAnsi="Times New Roman"/>
        </w:rPr>
      </w:pPr>
    </w:p>
    <w:p w14:paraId="19612E18" w14:textId="2871FADE"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4</w:t>
      </w:r>
      <w:r w:rsidRPr="00F25E07">
        <w:rPr>
          <w:rFonts w:ascii="Times New Roman" w:hAnsi="Times New Roman"/>
          <w:color w:val="000000" w:themeColor="text1"/>
        </w:rPr>
        <w:t>.</w:t>
      </w:r>
    </w:p>
    <w:p w14:paraId="37E6129F" w14:textId="77777777" w:rsidR="00056932" w:rsidRDefault="003067E5" w:rsidP="00784F63">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A101001</w:t>
      </w:r>
      <w:r w:rsidRPr="00F25E07">
        <w:rPr>
          <w:rFonts w:ascii="Times New Roman" w:hAnsi="Times New Roman"/>
          <w:color w:val="000000" w:themeColor="text1"/>
        </w:rPr>
        <w:t xml:space="preserve"> koristit će se za obavljanje predškolskog odgoja- program predškole (</w:t>
      </w:r>
      <w:r>
        <w:rPr>
          <w:rFonts w:ascii="Times New Roman" w:hAnsi="Times New Roman"/>
          <w:color w:val="000000" w:themeColor="text1"/>
        </w:rPr>
        <w:t>M</w:t>
      </w:r>
      <w:r w:rsidRPr="00F25E07">
        <w:rPr>
          <w:rFonts w:ascii="Times New Roman" w:hAnsi="Times New Roman"/>
          <w:color w:val="000000" w:themeColor="text1"/>
        </w:rPr>
        <w:t>ala škola). Sredstva su namijenjena za podmirenje troška koji se odnose na plaću odgajatelja, a isplaćuju se na račun izvoditelja predškolsk</w:t>
      </w:r>
      <w:r>
        <w:rPr>
          <w:rFonts w:ascii="Times New Roman" w:hAnsi="Times New Roman"/>
          <w:color w:val="000000" w:themeColor="text1"/>
        </w:rPr>
        <w:t>og odgoja- programa predškole (M</w:t>
      </w:r>
      <w:r w:rsidRPr="00F25E07">
        <w:rPr>
          <w:rFonts w:ascii="Times New Roman" w:hAnsi="Times New Roman"/>
          <w:color w:val="000000" w:themeColor="text1"/>
        </w:rPr>
        <w:t>ala škola).</w:t>
      </w:r>
    </w:p>
    <w:p w14:paraId="5D483EC5" w14:textId="71F457F8" w:rsidR="003067E5" w:rsidRDefault="00056932" w:rsidP="00784F63">
      <w:pPr>
        <w:pStyle w:val="Bezproreda"/>
        <w:ind w:firstLine="708"/>
        <w:jc w:val="both"/>
        <w:rPr>
          <w:rFonts w:ascii="Times New Roman" w:hAnsi="Times New Roman"/>
          <w:color w:val="000000" w:themeColor="text1"/>
        </w:rPr>
      </w:pPr>
      <w:r>
        <w:rPr>
          <w:rFonts w:ascii="Times New Roman" w:hAnsi="Times New Roman"/>
          <w:color w:val="000000" w:themeColor="text1"/>
        </w:rPr>
        <w:t>Planirana sredstva umanjuju se za 327 eura sa planiranih 6.327 na 6.000 eura.</w:t>
      </w:r>
      <w:r w:rsidR="003067E5" w:rsidRPr="00F25E07">
        <w:rPr>
          <w:rFonts w:ascii="Times New Roman" w:hAnsi="Times New Roman"/>
          <w:color w:val="000000" w:themeColor="text1"/>
        </w:rPr>
        <w:t xml:space="preserve">  </w:t>
      </w:r>
    </w:p>
    <w:p w14:paraId="4A400329" w14:textId="77777777" w:rsidR="00784F63" w:rsidRPr="00F25E07" w:rsidRDefault="00784F63" w:rsidP="00784F63">
      <w:pPr>
        <w:pStyle w:val="Bezproreda"/>
        <w:ind w:firstLine="708"/>
        <w:jc w:val="both"/>
        <w:rPr>
          <w:rFonts w:ascii="Times New Roman" w:hAnsi="Times New Roman"/>
          <w:color w:val="000000" w:themeColor="text1"/>
        </w:rPr>
      </w:pPr>
    </w:p>
    <w:p w14:paraId="379CEDB9" w14:textId="3ECE6F5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25</w:t>
      </w:r>
      <w:r w:rsidR="003067E5" w:rsidRPr="00F25E07">
        <w:rPr>
          <w:rFonts w:ascii="Times New Roman" w:hAnsi="Times New Roman"/>
          <w:color w:val="000000" w:themeColor="text1"/>
        </w:rPr>
        <w:t>.</w:t>
      </w:r>
    </w:p>
    <w:p w14:paraId="1A58AA1A" w14:textId="77777777" w:rsidR="003067E5" w:rsidRPr="00F25E07" w:rsidRDefault="003067E5" w:rsidP="00784F63">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 xml:space="preserve">Sredstva planirana </w:t>
      </w:r>
      <w:r>
        <w:rPr>
          <w:rFonts w:ascii="Times New Roman" w:hAnsi="Times New Roman"/>
          <w:color w:val="000000" w:themeColor="text1"/>
        </w:rPr>
        <w:t xml:space="preserve">u Aktivnosti A101002 </w:t>
      </w:r>
      <w:r w:rsidRPr="00F25E07">
        <w:rPr>
          <w:rFonts w:ascii="Times New Roman" w:hAnsi="Times New Roman"/>
          <w:color w:val="000000" w:themeColor="text1"/>
        </w:rPr>
        <w:t xml:space="preserve">koristit će se za tekuće i </w:t>
      </w:r>
      <w:r w:rsidRPr="00F25E07">
        <w:rPr>
          <w:rFonts w:ascii="Times New Roman" w:hAnsi="Times New Roman"/>
        </w:rPr>
        <w:t>kapitalne</w:t>
      </w:r>
      <w:r w:rsidRPr="00F25E07">
        <w:rPr>
          <w:rFonts w:ascii="Times New Roman" w:hAnsi="Times New Roman"/>
          <w:color w:val="000000" w:themeColor="text1"/>
        </w:rPr>
        <w:t xml:space="preserve"> pomoći OŠ Braća Radić prema dostavljenom zahtjevu.</w:t>
      </w:r>
    </w:p>
    <w:p w14:paraId="56825D65" w14:textId="77777777" w:rsidR="003067E5" w:rsidRPr="00F25E07" w:rsidRDefault="003067E5" w:rsidP="00784F63">
      <w:pPr>
        <w:pStyle w:val="Bezproreda"/>
        <w:jc w:val="both"/>
        <w:rPr>
          <w:rFonts w:ascii="Times New Roman" w:hAnsi="Times New Roman"/>
          <w:color w:val="000000" w:themeColor="text1"/>
        </w:rPr>
      </w:pPr>
      <w:r w:rsidRPr="00F25E07">
        <w:rPr>
          <w:rFonts w:ascii="Times New Roman" w:hAnsi="Times New Roman"/>
          <w:color w:val="000000" w:themeColor="text1"/>
        </w:rPr>
        <w:tab/>
        <w:t>Sredstva su planirana temeljem Prijedloga  Osnovne škole Braća Radić i doznačuju se na račun  Osnovne škole Braća Radić temeljem zahtjeva Osnovne škole Braća Radić.</w:t>
      </w:r>
    </w:p>
    <w:p w14:paraId="3D2DA0CB" w14:textId="77777777" w:rsidR="00BD23C0" w:rsidRDefault="00BD23C0" w:rsidP="00BD23C0">
      <w:pPr>
        <w:pStyle w:val="Bezproreda"/>
        <w:jc w:val="center"/>
        <w:rPr>
          <w:rFonts w:ascii="Times New Roman" w:hAnsi="Times New Roman"/>
          <w:color w:val="000000" w:themeColor="text1"/>
        </w:rPr>
      </w:pPr>
    </w:p>
    <w:p w14:paraId="6245BD23" w14:textId="32876974" w:rsidR="003067E5" w:rsidRPr="00F322F3" w:rsidRDefault="00C45077" w:rsidP="00BD23C0">
      <w:pPr>
        <w:pStyle w:val="Bezproreda"/>
        <w:jc w:val="center"/>
        <w:rPr>
          <w:rFonts w:ascii="Times New Roman" w:hAnsi="Times New Roman"/>
        </w:rPr>
      </w:pPr>
      <w:r>
        <w:rPr>
          <w:rFonts w:ascii="Times New Roman" w:hAnsi="Times New Roman"/>
        </w:rPr>
        <w:t>Članak 26</w:t>
      </w:r>
      <w:r w:rsidR="00BD23C0" w:rsidRPr="00F322F3">
        <w:rPr>
          <w:rFonts w:ascii="Times New Roman" w:hAnsi="Times New Roman"/>
        </w:rPr>
        <w:t xml:space="preserve">. </w:t>
      </w:r>
    </w:p>
    <w:p w14:paraId="7D00A930" w14:textId="5FEF892B" w:rsidR="00BD23C0" w:rsidRPr="00F25E07" w:rsidRDefault="00BD23C0" w:rsidP="00784F63">
      <w:pPr>
        <w:pStyle w:val="Bezproreda"/>
        <w:ind w:firstLine="708"/>
        <w:jc w:val="both"/>
        <w:rPr>
          <w:rFonts w:ascii="Times New Roman" w:hAnsi="Times New Roman"/>
          <w:color w:val="000000" w:themeColor="text1"/>
        </w:rPr>
      </w:pPr>
      <w:r w:rsidRPr="00F25E07">
        <w:rPr>
          <w:rFonts w:ascii="Times New Roman" w:hAnsi="Times New Roman"/>
          <w:color w:val="000000" w:themeColor="text1"/>
        </w:rPr>
        <w:t>Sredstva pl</w:t>
      </w:r>
      <w:r>
        <w:rPr>
          <w:rFonts w:ascii="Times New Roman" w:hAnsi="Times New Roman"/>
          <w:color w:val="000000" w:themeColor="text1"/>
        </w:rPr>
        <w:t xml:space="preserve">anirana u Aktivnosti A101005 </w:t>
      </w:r>
      <w:r w:rsidR="00DF3375">
        <w:rPr>
          <w:rFonts w:ascii="Times New Roman" w:hAnsi="Times New Roman"/>
          <w:color w:val="000000" w:themeColor="text1"/>
        </w:rPr>
        <w:t xml:space="preserve">koja se odnose </w:t>
      </w:r>
      <w:r w:rsidRPr="00F25E07">
        <w:rPr>
          <w:rFonts w:ascii="Times New Roman" w:hAnsi="Times New Roman"/>
          <w:color w:val="000000" w:themeColor="text1"/>
        </w:rPr>
        <w:t xml:space="preserve"> na </w:t>
      </w:r>
      <w:r w:rsidR="005E3308">
        <w:rPr>
          <w:rFonts w:ascii="Times New Roman" w:hAnsi="Times New Roman"/>
          <w:color w:val="000000" w:themeColor="text1"/>
        </w:rPr>
        <w:t xml:space="preserve">sredstva za rad </w:t>
      </w:r>
      <w:r>
        <w:rPr>
          <w:rFonts w:ascii="Times New Roman" w:hAnsi="Times New Roman"/>
          <w:color w:val="000000" w:themeColor="text1"/>
        </w:rPr>
        <w:t xml:space="preserve">Dječjeg vrtića „Martinska Ves“ u smislu </w:t>
      </w:r>
      <w:r w:rsidR="00F322F3">
        <w:rPr>
          <w:rFonts w:ascii="Times New Roman" w:hAnsi="Times New Roman"/>
          <w:color w:val="000000" w:themeColor="text1"/>
        </w:rPr>
        <w:t>redovnog rada vrtića (plaće za</w:t>
      </w:r>
      <w:r w:rsidR="00DF3375">
        <w:rPr>
          <w:rFonts w:ascii="Times New Roman" w:hAnsi="Times New Roman"/>
          <w:color w:val="000000" w:themeColor="text1"/>
        </w:rPr>
        <w:t xml:space="preserve">poslenih, materijalni troškovi) miču se iz Programa javnih potreba u društvenim djelatnostima za 2025. godinu. </w:t>
      </w:r>
    </w:p>
    <w:p w14:paraId="393632CB" w14:textId="77777777" w:rsidR="00BD23C0" w:rsidRPr="00F25E07" w:rsidRDefault="00BD23C0" w:rsidP="003067E5">
      <w:pPr>
        <w:pStyle w:val="Bezproreda"/>
        <w:rPr>
          <w:rFonts w:ascii="Times New Roman" w:hAnsi="Times New Roman"/>
          <w:color w:val="000000" w:themeColor="text1"/>
        </w:rPr>
      </w:pPr>
    </w:p>
    <w:p w14:paraId="2875D290" w14:textId="6B568AEB"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7</w:t>
      </w:r>
      <w:r>
        <w:rPr>
          <w:rFonts w:ascii="Times New Roman" w:hAnsi="Times New Roman"/>
          <w:color w:val="000000" w:themeColor="text1"/>
        </w:rPr>
        <w:t>.</w:t>
      </w:r>
    </w:p>
    <w:p w14:paraId="4B1BB8E7" w14:textId="22F99FF4" w:rsidR="003067E5"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w:t>
      </w:r>
      <w:r>
        <w:rPr>
          <w:rFonts w:ascii="Times New Roman" w:hAnsi="Times New Roman"/>
          <w:color w:val="000000" w:themeColor="text1"/>
        </w:rPr>
        <w:t xml:space="preserve">anirana u Aktivnosti K101004 </w:t>
      </w:r>
      <w:r w:rsidRPr="00F25E07">
        <w:rPr>
          <w:rFonts w:ascii="Times New Roman" w:hAnsi="Times New Roman"/>
          <w:color w:val="000000" w:themeColor="text1"/>
        </w:rPr>
        <w:t xml:space="preserve">odnose se na </w:t>
      </w:r>
      <w:r>
        <w:rPr>
          <w:rFonts w:ascii="Times New Roman" w:hAnsi="Times New Roman"/>
          <w:color w:val="000000" w:themeColor="text1"/>
        </w:rPr>
        <w:t>opremanje Dječjeg vrtića „Martinska Ves“ u smislu nabavke sitnog inventara-didaktike, igračaka i ostale potrebne opr</w:t>
      </w:r>
      <w:r w:rsidR="00DF3375">
        <w:rPr>
          <w:rFonts w:ascii="Times New Roman" w:hAnsi="Times New Roman"/>
          <w:color w:val="000000" w:themeColor="text1"/>
        </w:rPr>
        <w:t>eme, te se iznos za nabavku sitnog inventara i didaktike povećava za 21.000 eura, sa planiranih 14.000 na 35.000 eura.</w:t>
      </w:r>
    </w:p>
    <w:p w14:paraId="0191408D" w14:textId="28B6A2CE" w:rsidR="003067E5" w:rsidRPr="00111FDC" w:rsidRDefault="00111FDC" w:rsidP="00111FDC">
      <w:pPr>
        <w:pStyle w:val="Bezproreda"/>
        <w:ind w:firstLine="708"/>
        <w:rPr>
          <w:rFonts w:ascii="Times New Roman" w:hAnsi="Times New Roman"/>
          <w:color w:val="000000" w:themeColor="text1"/>
        </w:rPr>
      </w:pPr>
      <w:r>
        <w:rPr>
          <w:rFonts w:ascii="Times New Roman" w:hAnsi="Times New Roman"/>
          <w:color w:val="000000" w:themeColor="text1"/>
        </w:rPr>
        <w:t>Troškovi opremanja dječjeg vrtića povećavaju se za 50.000 eura, s planiranih 14.000 na 64.000 eura.</w:t>
      </w:r>
    </w:p>
    <w:p w14:paraId="3C661167" w14:textId="409D3C81" w:rsidR="003067E5" w:rsidRPr="00F25E07" w:rsidRDefault="003067E5" w:rsidP="003067E5">
      <w:pPr>
        <w:pStyle w:val="Bezproreda"/>
        <w:jc w:val="center"/>
        <w:rPr>
          <w:rFonts w:ascii="Times New Roman" w:hAnsi="Times New Roman"/>
        </w:rPr>
      </w:pPr>
      <w:r>
        <w:rPr>
          <w:rFonts w:ascii="Times New Roman" w:hAnsi="Times New Roman"/>
        </w:rPr>
        <w:t>Članak 2</w:t>
      </w:r>
      <w:r w:rsidR="00C45077">
        <w:rPr>
          <w:rFonts w:ascii="Times New Roman" w:hAnsi="Times New Roman"/>
        </w:rPr>
        <w:t>8</w:t>
      </w:r>
      <w:r w:rsidRPr="00F25E07">
        <w:rPr>
          <w:rFonts w:ascii="Times New Roman" w:hAnsi="Times New Roman"/>
        </w:rPr>
        <w:t>.</w:t>
      </w:r>
    </w:p>
    <w:p w14:paraId="32B66E64" w14:textId="5676DAD9" w:rsidR="003067E5" w:rsidRPr="00F25E07" w:rsidRDefault="00BC32F1" w:rsidP="00BD23C0">
      <w:pPr>
        <w:pStyle w:val="Bezproreda"/>
        <w:ind w:firstLine="708"/>
        <w:rPr>
          <w:rFonts w:ascii="Times New Roman" w:hAnsi="Times New Roman"/>
        </w:rPr>
      </w:pPr>
      <w:r>
        <w:rPr>
          <w:rFonts w:ascii="Times New Roman" w:hAnsi="Times New Roman"/>
        </w:rPr>
        <w:t xml:space="preserve">Ove </w:t>
      </w:r>
      <w:r w:rsidR="00111FDC">
        <w:rPr>
          <w:rFonts w:ascii="Times New Roman" w:hAnsi="Times New Roman"/>
        </w:rPr>
        <w:t xml:space="preserve">II. </w:t>
      </w:r>
      <w:r>
        <w:rPr>
          <w:rFonts w:ascii="Times New Roman" w:hAnsi="Times New Roman"/>
        </w:rPr>
        <w:t xml:space="preserve">Izmjene i dopune </w:t>
      </w:r>
      <w:r w:rsidR="003067E5" w:rsidRPr="00F25E07">
        <w:rPr>
          <w:rFonts w:ascii="Times New Roman" w:hAnsi="Times New Roman"/>
        </w:rPr>
        <w:t xml:space="preserve"> Program</w:t>
      </w:r>
      <w:r>
        <w:rPr>
          <w:rFonts w:ascii="Times New Roman" w:hAnsi="Times New Roman"/>
        </w:rPr>
        <w:t>a</w:t>
      </w:r>
      <w:r w:rsidR="003067E5" w:rsidRPr="00F25E07">
        <w:rPr>
          <w:rFonts w:ascii="Times New Roman" w:hAnsi="Times New Roman"/>
        </w:rPr>
        <w:t xml:space="preserve"> će se objaviti  u „Službenom vjesniku“ Općine Martinska Ves, a stupa</w:t>
      </w:r>
      <w:r>
        <w:rPr>
          <w:rFonts w:ascii="Times New Roman" w:hAnsi="Times New Roman"/>
        </w:rPr>
        <w:t>ju</w:t>
      </w:r>
      <w:r w:rsidR="003067E5" w:rsidRPr="00F25E07">
        <w:rPr>
          <w:rFonts w:ascii="Times New Roman" w:hAnsi="Times New Roman"/>
        </w:rPr>
        <w:t xml:space="preserve"> na snagu </w:t>
      </w:r>
      <w:r w:rsidR="003067E5">
        <w:rPr>
          <w:rFonts w:ascii="Times New Roman" w:hAnsi="Times New Roman"/>
        </w:rPr>
        <w:t>osmog dana od dana objave</w:t>
      </w:r>
      <w:r w:rsidR="003067E5" w:rsidRPr="00F25E07">
        <w:rPr>
          <w:rFonts w:ascii="Times New Roman" w:hAnsi="Times New Roman"/>
        </w:rPr>
        <w:t>.</w:t>
      </w:r>
    </w:p>
    <w:p w14:paraId="1BB5CCB2" w14:textId="77777777" w:rsidR="003067E5" w:rsidRPr="00F25E07" w:rsidRDefault="003067E5" w:rsidP="003067E5">
      <w:pPr>
        <w:pStyle w:val="Bezproreda"/>
        <w:rPr>
          <w:rFonts w:ascii="Times New Roman" w:hAnsi="Times New Roman"/>
        </w:rPr>
      </w:pPr>
    </w:p>
    <w:p w14:paraId="287A7E64" w14:textId="77777777" w:rsidR="003067E5" w:rsidRPr="00F25E07" w:rsidRDefault="003067E5" w:rsidP="003067E5">
      <w:pPr>
        <w:pStyle w:val="Bezproreda"/>
        <w:rPr>
          <w:rFonts w:ascii="Times New Roman" w:hAnsi="Times New Roman"/>
        </w:rPr>
      </w:pPr>
    </w:p>
    <w:p w14:paraId="7E4F7EDE" w14:textId="52A244B7" w:rsidR="003067E5" w:rsidRDefault="003067E5" w:rsidP="003067E5">
      <w:pPr>
        <w:pStyle w:val="Bezproreda"/>
        <w:jc w:val="right"/>
        <w:rPr>
          <w:rFonts w:ascii="Times New Roman" w:hAnsi="Times New Roman"/>
        </w:rPr>
      </w:pPr>
      <w:r w:rsidRPr="00F25E07">
        <w:rPr>
          <w:rFonts w:ascii="Times New Roman" w:hAnsi="Times New Roman"/>
        </w:rPr>
        <w:tab/>
      </w:r>
      <w:r w:rsidRPr="00F25E07">
        <w:rPr>
          <w:rFonts w:ascii="Times New Roman" w:hAnsi="Times New Roman"/>
        </w:rPr>
        <w:tab/>
      </w:r>
      <w:r w:rsidRPr="00F25E07">
        <w:rPr>
          <w:rFonts w:ascii="Times New Roman" w:hAnsi="Times New Roman"/>
        </w:rPr>
        <w:tab/>
      </w:r>
      <w:r w:rsidRPr="00F25E07">
        <w:rPr>
          <w:rFonts w:ascii="Times New Roman" w:hAnsi="Times New Roman"/>
        </w:rPr>
        <w:tab/>
      </w:r>
      <w:r w:rsidRPr="00F25E07">
        <w:rPr>
          <w:rFonts w:ascii="Times New Roman" w:hAnsi="Times New Roman"/>
        </w:rPr>
        <w:tab/>
      </w:r>
      <w:r w:rsidRPr="00F25E07">
        <w:rPr>
          <w:rFonts w:ascii="Times New Roman" w:hAnsi="Times New Roman"/>
        </w:rPr>
        <w:tab/>
      </w:r>
      <w:r w:rsidRPr="00F25E07">
        <w:rPr>
          <w:rFonts w:ascii="Times New Roman" w:hAnsi="Times New Roman"/>
        </w:rPr>
        <w:tab/>
      </w:r>
      <w:r w:rsidRPr="00F25E07">
        <w:rPr>
          <w:rFonts w:ascii="Times New Roman" w:hAnsi="Times New Roman"/>
        </w:rPr>
        <w:tab/>
      </w:r>
      <w:r w:rsidRPr="00F25E07">
        <w:rPr>
          <w:rFonts w:ascii="Times New Roman" w:hAnsi="Times New Roman"/>
        </w:rPr>
        <w:tab/>
        <w:t>PREDSJEDNI</w:t>
      </w:r>
      <w:r w:rsidR="00A97965">
        <w:rPr>
          <w:rFonts w:ascii="Times New Roman" w:hAnsi="Times New Roman"/>
        </w:rPr>
        <w:t>CA</w:t>
      </w:r>
      <w:r w:rsidRPr="00F25E07">
        <w:rPr>
          <w:rFonts w:ascii="Times New Roman" w:hAnsi="Times New Roman"/>
        </w:rPr>
        <w:t xml:space="preserve"> </w:t>
      </w:r>
    </w:p>
    <w:p w14:paraId="0D6228CD" w14:textId="77777777" w:rsidR="00784F63" w:rsidRDefault="00784F63" w:rsidP="003067E5">
      <w:pPr>
        <w:pStyle w:val="Bezproreda"/>
        <w:jc w:val="right"/>
        <w:rPr>
          <w:rFonts w:ascii="Times New Roman" w:hAnsi="Times New Roman"/>
        </w:rPr>
      </w:pPr>
    </w:p>
    <w:p w14:paraId="147DA059" w14:textId="14C53165" w:rsidR="00F25E07" w:rsidRPr="00F25E07" w:rsidRDefault="00784F63" w:rsidP="00111FDC">
      <w:pPr>
        <w:pStyle w:val="Bezproreda"/>
        <w:jc w:val="right"/>
        <w:rPr>
          <w:rFonts w:ascii="Times New Roman" w:hAnsi="Times New Roman"/>
        </w:rPr>
      </w:pPr>
      <w:r>
        <w:rPr>
          <w:rFonts w:ascii="Times New Roman" w:hAnsi="Times New Roman"/>
        </w:rPr>
        <w:t>Tihana Čulinović Barašin</w:t>
      </w:r>
      <w:r w:rsidR="00825726">
        <w:rPr>
          <w:rFonts w:ascii="Times New Roman" w:hAnsi="Times New Roman"/>
        </w:rPr>
        <w:t>, mag.oec.</w:t>
      </w:r>
    </w:p>
    <w:sectPr w:rsidR="00F25E07" w:rsidRPr="00F25E07" w:rsidSect="002C03E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EAB1" w14:textId="77777777" w:rsidR="006418A2" w:rsidRDefault="006418A2" w:rsidP="002774FE">
      <w:pPr>
        <w:spacing w:after="0" w:line="240" w:lineRule="auto"/>
      </w:pPr>
      <w:r>
        <w:separator/>
      </w:r>
    </w:p>
  </w:endnote>
  <w:endnote w:type="continuationSeparator" w:id="0">
    <w:p w14:paraId="4AB77CE4" w14:textId="77777777" w:rsidR="006418A2" w:rsidRDefault="006418A2" w:rsidP="002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3ED0" w14:textId="77777777" w:rsidR="006418A2" w:rsidRDefault="006418A2" w:rsidP="002774FE">
      <w:pPr>
        <w:spacing w:after="0" w:line="240" w:lineRule="auto"/>
      </w:pPr>
      <w:r>
        <w:separator/>
      </w:r>
    </w:p>
  </w:footnote>
  <w:footnote w:type="continuationSeparator" w:id="0">
    <w:p w14:paraId="10734095" w14:textId="77777777" w:rsidR="006418A2" w:rsidRDefault="006418A2" w:rsidP="00277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C365A"/>
    <w:multiLevelType w:val="hybridMultilevel"/>
    <w:tmpl w:val="9DFA23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364137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8F"/>
    <w:rsid w:val="00053710"/>
    <w:rsid w:val="00056932"/>
    <w:rsid w:val="000927DE"/>
    <w:rsid w:val="000968A5"/>
    <w:rsid w:val="000B6CA5"/>
    <w:rsid w:val="000B745C"/>
    <w:rsid w:val="000F7140"/>
    <w:rsid w:val="00111FDC"/>
    <w:rsid w:val="00175894"/>
    <w:rsid w:val="00193689"/>
    <w:rsid w:val="001E1B98"/>
    <w:rsid w:val="00204506"/>
    <w:rsid w:val="002132C9"/>
    <w:rsid w:val="00225AC5"/>
    <w:rsid w:val="00251358"/>
    <w:rsid w:val="002538DB"/>
    <w:rsid w:val="002774FE"/>
    <w:rsid w:val="00287B60"/>
    <w:rsid w:val="002921CF"/>
    <w:rsid w:val="0029527A"/>
    <w:rsid w:val="002A3C8C"/>
    <w:rsid w:val="002B19FD"/>
    <w:rsid w:val="002B4229"/>
    <w:rsid w:val="002C03E7"/>
    <w:rsid w:val="002C5387"/>
    <w:rsid w:val="002E55C6"/>
    <w:rsid w:val="002F67C8"/>
    <w:rsid w:val="003067E5"/>
    <w:rsid w:val="00326ADB"/>
    <w:rsid w:val="00350DF8"/>
    <w:rsid w:val="00364257"/>
    <w:rsid w:val="00382BB9"/>
    <w:rsid w:val="003B1C65"/>
    <w:rsid w:val="003E2263"/>
    <w:rsid w:val="003E44A1"/>
    <w:rsid w:val="003F485F"/>
    <w:rsid w:val="00423ABF"/>
    <w:rsid w:val="004469E0"/>
    <w:rsid w:val="00525094"/>
    <w:rsid w:val="0057523D"/>
    <w:rsid w:val="00581761"/>
    <w:rsid w:val="005B7F9A"/>
    <w:rsid w:val="005D2E28"/>
    <w:rsid w:val="005E3308"/>
    <w:rsid w:val="005E3FCE"/>
    <w:rsid w:val="005F7B22"/>
    <w:rsid w:val="00601652"/>
    <w:rsid w:val="00603FE1"/>
    <w:rsid w:val="00613B0B"/>
    <w:rsid w:val="00615F24"/>
    <w:rsid w:val="006229F4"/>
    <w:rsid w:val="00623DD1"/>
    <w:rsid w:val="00630B33"/>
    <w:rsid w:val="00634A1A"/>
    <w:rsid w:val="0063597C"/>
    <w:rsid w:val="006418A2"/>
    <w:rsid w:val="00650548"/>
    <w:rsid w:val="0067219F"/>
    <w:rsid w:val="006A1EFA"/>
    <w:rsid w:val="006C0752"/>
    <w:rsid w:val="0075606F"/>
    <w:rsid w:val="00784F63"/>
    <w:rsid w:val="007947FD"/>
    <w:rsid w:val="00797128"/>
    <w:rsid w:val="007B46A2"/>
    <w:rsid w:val="007C25FE"/>
    <w:rsid w:val="007F4845"/>
    <w:rsid w:val="00825726"/>
    <w:rsid w:val="00830B62"/>
    <w:rsid w:val="008843E7"/>
    <w:rsid w:val="00884EEE"/>
    <w:rsid w:val="008B312C"/>
    <w:rsid w:val="008C7AF2"/>
    <w:rsid w:val="0091012E"/>
    <w:rsid w:val="0091604A"/>
    <w:rsid w:val="00922071"/>
    <w:rsid w:val="00943526"/>
    <w:rsid w:val="00951BA8"/>
    <w:rsid w:val="0098453D"/>
    <w:rsid w:val="009936E1"/>
    <w:rsid w:val="009E5280"/>
    <w:rsid w:val="009E6A6E"/>
    <w:rsid w:val="009E7211"/>
    <w:rsid w:val="009F474F"/>
    <w:rsid w:val="009F4B92"/>
    <w:rsid w:val="00A20145"/>
    <w:rsid w:val="00A54F79"/>
    <w:rsid w:val="00A8195A"/>
    <w:rsid w:val="00A8263E"/>
    <w:rsid w:val="00A97965"/>
    <w:rsid w:val="00AC085F"/>
    <w:rsid w:val="00AD79B5"/>
    <w:rsid w:val="00B02269"/>
    <w:rsid w:val="00B11004"/>
    <w:rsid w:val="00B1345C"/>
    <w:rsid w:val="00B21124"/>
    <w:rsid w:val="00B56499"/>
    <w:rsid w:val="00B60CAE"/>
    <w:rsid w:val="00B63745"/>
    <w:rsid w:val="00B642C2"/>
    <w:rsid w:val="00B86B0F"/>
    <w:rsid w:val="00B92F1B"/>
    <w:rsid w:val="00BA272E"/>
    <w:rsid w:val="00BA3135"/>
    <w:rsid w:val="00BB385F"/>
    <w:rsid w:val="00BC32F1"/>
    <w:rsid w:val="00BC4670"/>
    <w:rsid w:val="00BD23C0"/>
    <w:rsid w:val="00BD5DA3"/>
    <w:rsid w:val="00BF170D"/>
    <w:rsid w:val="00C2358F"/>
    <w:rsid w:val="00C330D5"/>
    <w:rsid w:val="00C45077"/>
    <w:rsid w:val="00C8548D"/>
    <w:rsid w:val="00CA222A"/>
    <w:rsid w:val="00CA29FA"/>
    <w:rsid w:val="00CD5700"/>
    <w:rsid w:val="00D20C0E"/>
    <w:rsid w:val="00D376CF"/>
    <w:rsid w:val="00D4273B"/>
    <w:rsid w:val="00D4402A"/>
    <w:rsid w:val="00D605DA"/>
    <w:rsid w:val="00D85DF4"/>
    <w:rsid w:val="00DC7381"/>
    <w:rsid w:val="00DF3375"/>
    <w:rsid w:val="00E01D9E"/>
    <w:rsid w:val="00E91A77"/>
    <w:rsid w:val="00EB1E0A"/>
    <w:rsid w:val="00EE386D"/>
    <w:rsid w:val="00EE730F"/>
    <w:rsid w:val="00F25E07"/>
    <w:rsid w:val="00F26452"/>
    <w:rsid w:val="00F322F3"/>
    <w:rsid w:val="00F3744A"/>
    <w:rsid w:val="00F802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ABB7"/>
  <w15:chartTrackingRefBased/>
  <w15:docId w15:val="{F75DA7E6-848F-420D-A1EA-4CAB2A34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9"/>
    <w:qFormat/>
    <w:rsid w:val="00CD5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outlineLvl w:val="0"/>
    </w:pPr>
    <w:rPr>
      <w:rFonts w:ascii="Courier" w:eastAsia="Times New Roman" w:hAnsi="Courier" w:cs="Courier"/>
      <w:b/>
      <w:bCs/>
      <w:color w:val="000000"/>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44A1"/>
    <w:pPr>
      <w:spacing w:after="0" w:line="240" w:lineRule="auto"/>
    </w:pPr>
    <w:rPr>
      <w:rFonts w:ascii="Calibri" w:eastAsia="Times New Roman" w:hAnsi="Calibri" w:cs="Times New Roman"/>
      <w:lang w:eastAsia="hr-HR"/>
    </w:rPr>
  </w:style>
  <w:style w:type="character" w:styleId="Hiperveza">
    <w:name w:val="Hyperlink"/>
    <w:basedOn w:val="Zadanifontodlomka"/>
    <w:uiPriority w:val="99"/>
    <w:semiHidden/>
    <w:unhideWhenUsed/>
    <w:rsid w:val="00A8195A"/>
    <w:rPr>
      <w:color w:val="0000FF"/>
      <w:u w:val="single"/>
    </w:rPr>
  </w:style>
  <w:style w:type="paragraph" w:styleId="Odlomakpopisa">
    <w:name w:val="List Paragraph"/>
    <w:basedOn w:val="Normal"/>
    <w:uiPriority w:val="34"/>
    <w:qFormat/>
    <w:rsid w:val="00F25E07"/>
    <w:pPr>
      <w:spacing w:after="200" w:line="240" w:lineRule="auto"/>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9845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8453D"/>
    <w:rPr>
      <w:rFonts w:ascii="Segoe UI" w:hAnsi="Segoe UI" w:cs="Segoe UI"/>
      <w:sz w:val="18"/>
      <w:szCs w:val="18"/>
    </w:rPr>
  </w:style>
  <w:style w:type="paragraph" w:styleId="Zaglavlje">
    <w:name w:val="header"/>
    <w:basedOn w:val="Normal"/>
    <w:link w:val="ZaglavljeChar"/>
    <w:uiPriority w:val="99"/>
    <w:unhideWhenUsed/>
    <w:rsid w:val="002774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4FE"/>
  </w:style>
  <w:style w:type="paragraph" w:styleId="Podnoje">
    <w:name w:val="footer"/>
    <w:basedOn w:val="Normal"/>
    <w:link w:val="PodnojeChar"/>
    <w:uiPriority w:val="99"/>
    <w:unhideWhenUsed/>
    <w:rsid w:val="002774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4FE"/>
  </w:style>
  <w:style w:type="character" w:customStyle="1" w:styleId="Naslov1Char">
    <w:name w:val="Naslov 1 Char"/>
    <w:basedOn w:val="Zadanifontodlomka"/>
    <w:link w:val="Naslov1"/>
    <w:uiPriority w:val="99"/>
    <w:rsid w:val="00CD5700"/>
    <w:rPr>
      <w:rFonts w:ascii="Courier" w:eastAsia="Times New Roman" w:hAnsi="Courier" w:cs="Courier"/>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71">
      <w:bodyDiv w:val="1"/>
      <w:marLeft w:val="0"/>
      <w:marRight w:val="0"/>
      <w:marTop w:val="0"/>
      <w:marBottom w:val="0"/>
      <w:divBdr>
        <w:top w:val="none" w:sz="0" w:space="0" w:color="auto"/>
        <w:left w:val="none" w:sz="0" w:space="0" w:color="auto"/>
        <w:bottom w:val="none" w:sz="0" w:space="0" w:color="auto"/>
        <w:right w:val="none" w:sz="0" w:space="0" w:color="auto"/>
      </w:divBdr>
    </w:div>
    <w:div w:id="72550246">
      <w:bodyDiv w:val="1"/>
      <w:marLeft w:val="0"/>
      <w:marRight w:val="0"/>
      <w:marTop w:val="0"/>
      <w:marBottom w:val="0"/>
      <w:divBdr>
        <w:top w:val="none" w:sz="0" w:space="0" w:color="auto"/>
        <w:left w:val="none" w:sz="0" w:space="0" w:color="auto"/>
        <w:bottom w:val="none" w:sz="0" w:space="0" w:color="auto"/>
        <w:right w:val="none" w:sz="0" w:space="0" w:color="auto"/>
      </w:divBdr>
    </w:div>
    <w:div w:id="112134133">
      <w:bodyDiv w:val="1"/>
      <w:marLeft w:val="0"/>
      <w:marRight w:val="0"/>
      <w:marTop w:val="0"/>
      <w:marBottom w:val="0"/>
      <w:divBdr>
        <w:top w:val="none" w:sz="0" w:space="0" w:color="auto"/>
        <w:left w:val="none" w:sz="0" w:space="0" w:color="auto"/>
        <w:bottom w:val="none" w:sz="0" w:space="0" w:color="auto"/>
        <w:right w:val="none" w:sz="0" w:space="0" w:color="auto"/>
      </w:divBdr>
    </w:div>
    <w:div w:id="118383807">
      <w:bodyDiv w:val="1"/>
      <w:marLeft w:val="0"/>
      <w:marRight w:val="0"/>
      <w:marTop w:val="0"/>
      <w:marBottom w:val="0"/>
      <w:divBdr>
        <w:top w:val="none" w:sz="0" w:space="0" w:color="auto"/>
        <w:left w:val="none" w:sz="0" w:space="0" w:color="auto"/>
        <w:bottom w:val="none" w:sz="0" w:space="0" w:color="auto"/>
        <w:right w:val="none" w:sz="0" w:space="0" w:color="auto"/>
      </w:divBdr>
    </w:div>
    <w:div w:id="233778049">
      <w:bodyDiv w:val="1"/>
      <w:marLeft w:val="0"/>
      <w:marRight w:val="0"/>
      <w:marTop w:val="0"/>
      <w:marBottom w:val="0"/>
      <w:divBdr>
        <w:top w:val="none" w:sz="0" w:space="0" w:color="auto"/>
        <w:left w:val="none" w:sz="0" w:space="0" w:color="auto"/>
        <w:bottom w:val="none" w:sz="0" w:space="0" w:color="auto"/>
        <w:right w:val="none" w:sz="0" w:space="0" w:color="auto"/>
      </w:divBdr>
    </w:div>
    <w:div w:id="349332413">
      <w:bodyDiv w:val="1"/>
      <w:marLeft w:val="0"/>
      <w:marRight w:val="0"/>
      <w:marTop w:val="0"/>
      <w:marBottom w:val="0"/>
      <w:divBdr>
        <w:top w:val="none" w:sz="0" w:space="0" w:color="auto"/>
        <w:left w:val="none" w:sz="0" w:space="0" w:color="auto"/>
        <w:bottom w:val="none" w:sz="0" w:space="0" w:color="auto"/>
        <w:right w:val="none" w:sz="0" w:space="0" w:color="auto"/>
      </w:divBdr>
    </w:div>
    <w:div w:id="707146553">
      <w:bodyDiv w:val="1"/>
      <w:marLeft w:val="0"/>
      <w:marRight w:val="0"/>
      <w:marTop w:val="0"/>
      <w:marBottom w:val="0"/>
      <w:divBdr>
        <w:top w:val="none" w:sz="0" w:space="0" w:color="auto"/>
        <w:left w:val="none" w:sz="0" w:space="0" w:color="auto"/>
        <w:bottom w:val="none" w:sz="0" w:space="0" w:color="auto"/>
        <w:right w:val="none" w:sz="0" w:space="0" w:color="auto"/>
      </w:divBdr>
    </w:div>
    <w:div w:id="722607924">
      <w:bodyDiv w:val="1"/>
      <w:marLeft w:val="0"/>
      <w:marRight w:val="0"/>
      <w:marTop w:val="0"/>
      <w:marBottom w:val="0"/>
      <w:divBdr>
        <w:top w:val="none" w:sz="0" w:space="0" w:color="auto"/>
        <w:left w:val="none" w:sz="0" w:space="0" w:color="auto"/>
        <w:bottom w:val="none" w:sz="0" w:space="0" w:color="auto"/>
        <w:right w:val="none" w:sz="0" w:space="0" w:color="auto"/>
      </w:divBdr>
    </w:div>
    <w:div w:id="728650738">
      <w:bodyDiv w:val="1"/>
      <w:marLeft w:val="0"/>
      <w:marRight w:val="0"/>
      <w:marTop w:val="0"/>
      <w:marBottom w:val="0"/>
      <w:divBdr>
        <w:top w:val="none" w:sz="0" w:space="0" w:color="auto"/>
        <w:left w:val="none" w:sz="0" w:space="0" w:color="auto"/>
        <w:bottom w:val="none" w:sz="0" w:space="0" w:color="auto"/>
        <w:right w:val="none" w:sz="0" w:space="0" w:color="auto"/>
      </w:divBdr>
    </w:div>
    <w:div w:id="745691674">
      <w:bodyDiv w:val="1"/>
      <w:marLeft w:val="0"/>
      <w:marRight w:val="0"/>
      <w:marTop w:val="0"/>
      <w:marBottom w:val="0"/>
      <w:divBdr>
        <w:top w:val="none" w:sz="0" w:space="0" w:color="auto"/>
        <w:left w:val="none" w:sz="0" w:space="0" w:color="auto"/>
        <w:bottom w:val="none" w:sz="0" w:space="0" w:color="auto"/>
        <w:right w:val="none" w:sz="0" w:space="0" w:color="auto"/>
      </w:divBdr>
    </w:div>
    <w:div w:id="749814584">
      <w:bodyDiv w:val="1"/>
      <w:marLeft w:val="0"/>
      <w:marRight w:val="0"/>
      <w:marTop w:val="0"/>
      <w:marBottom w:val="0"/>
      <w:divBdr>
        <w:top w:val="none" w:sz="0" w:space="0" w:color="auto"/>
        <w:left w:val="none" w:sz="0" w:space="0" w:color="auto"/>
        <w:bottom w:val="none" w:sz="0" w:space="0" w:color="auto"/>
        <w:right w:val="none" w:sz="0" w:space="0" w:color="auto"/>
      </w:divBdr>
    </w:div>
    <w:div w:id="774250946">
      <w:bodyDiv w:val="1"/>
      <w:marLeft w:val="0"/>
      <w:marRight w:val="0"/>
      <w:marTop w:val="0"/>
      <w:marBottom w:val="0"/>
      <w:divBdr>
        <w:top w:val="none" w:sz="0" w:space="0" w:color="auto"/>
        <w:left w:val="none" w:sz="0" w:space="0" w:color="auto"/>
        <w:bottom w:val="none" w:sz="0" w:space="0" w:color="auto"/>
        <w:right w:val="none" w:sz="0" w:space="0" w:color="auto"/>
      </w:divBdr>
    </w:div>
    <w:div w:id="876545602">
      <w:bodyDiv w:val="1"/>
      <w:marLeft w:val="0"/>
      <w:marRight w:val="0"/>
      <w:marTop w:val="0"/>
      <w:marBottom w:val="0"/>
      <w:divBdr>
        <w:top w:val="none" w:sz="0" w:space="0" w:color="auto"/>
        <w:left w:val="none" w:sz="0" w:space="0" w:color="auto"/>
        <w:bottom w:val="none" w:sz="0" w:space="0" w:color="auto"/>
        <w:right w:val="none" w:sz="0" w:space="0" w:color="auto"/>
      </w:divBdr>
    </w:div>
    <w:div w:id="991788289">
      <w:bodyDiv w:val="1"/>
      <w:marLeft w:val="0"/>
      <w:marRight w:val="0"/>
      <w:marTop w:val="0"/>
      <w:marBottom w:val="0"/>
      <w:divBdr>
        <w:top w:val="none" w:sz="0" w:space="0" w:color="auto"/>
        <w:left w:val="none" w:sz="0" w:space="0" w:color="auto"/>
        <w:bottom w:val="none" w:sz="0" w:space="0" w:color="auto"/>
        <w:right w:val="none" w:sz="0" w:space="0" w:color="auto"/>
      </w:divBdr>
    </w:div>
    <w:div w:id="1029532087">
      <w:bodyDiv w:val="1"/>
      <w:marLeft w:val="0"/>
      <w:marRight w:val="0"/>
      <w:marTop w:val="0"/>
      <w:marBottom w:val="0"/>
      <w:divBdr>
        <w:top w:val="none" w:sz="0" w:space="0" w:color="auto"/>
        <w:left w:val="none" w:sz="0" w:space="0" w:color="auto"/>
        <w:bottom w:val="none" w:sz="0" w:space="0" w:color="auto"/>
        <w:right w:val="none" w:sz="0" w:space="0" w:color="auto"/>
      </w:divBdr>
    </w:div>
    <w:div w:id="1059547838">
      <w:bodyDiv w:val="1"/>
      <w:marLeft w:val="0"/>
      <w:marRight w:val="0"/>
      <w:marTop w:val="0"/>
      <w:marBottom w:val="0"/>
      <w:divBdr>
        <w:top w:val="none" w:sz="0" w:space="0" w:color="auto"/>
        <w:left w:val="none" w:sz="0" w:space="0" w:color="auto"/>
        <w:bottom w:val="none" w:sz="0" w:space="0" w:color="auto"/>
        <w:right w:val="none" w:sz="0" w:space="0" w:color="auto"/>
      </w:divBdr>
    </w:div>
    <w:div w:id="1138108474">
      <w:bodyDiv w:val="1"/>
      <w:marLeft w:val="0"/>
      <w:marRight w:val="0"/>
      <w:marTop w:val="0"/>
      <w:marBottom w:val="0"/>
      <w:divBdr>
        <w:top w:val="none" w:sz="0" w:space="0" w:color="auto"/>
        <w:left w:val="none" w:sz="0" w:space="0" w:color="auto"/>
        <w:bottom w:val="none" w:sz="0" w:space="0" w:color="auto"/>
        <w:right w:val="none" w:sz="0" w:space="0" w:color="auto"/>
      </w:divBdr>
    </w:div>
    <w:div w:id="1147940304">
      <w:bodyDiv w:val="1"/>
      <w:marLeft w:val="0"/>
      <w:marRight w:val="0"/>
      <w:marTop w:val="0"/>
      <w:marBottom w:val="0"/>
      <w:divBdr>
        <w:top w:val="none" w:sz="0" w:space="0" w:color="auto"/>
        <w:left w:val="none" w:sz="0" w:space="0" w:color="auto"/>
        <w:bottom w:val="none" w:sz="0" w:space="0" w:color="auto"/>
        <w:right w:val="none" w:sz="0" w:space="0" w:color="auto"/>
      </w:divBdr>
    </w:div>
    <w:div w:id="1264652586">
      <w:bodyDiv w:val="1"/>
      <w:marLeft w:val="0"/>
      <w:marRight w:val="0"/>
      <w:marTop w:val="0"/>
      <w:marBottom w:val="0"/>
      <w:divBdr>
        <w:top w:val="none" w:sz="0" w:space="0" w:color="auto"/>
        <w:left w:val="none" w:sz="0" w:space="0" w:color="auto"/>
        <w:bottom w:val="none" w:sz="0" w:space="0" w:color="auto"/>
        <w:right w:val="none" w:sz="0" w:space="0" w:color="auto"/>
      </w:divBdr>
    </w:div>
    <w:div w:id="1336500093">
      <w:bodyDiv w:val="1"/>
      <w:marLeft w:val="0"/>
      <w:marRight w:val="0"/>
      <w:marTop w:val="0"/>
      <w:marBottom w:val="0"/>
      <w:divBdr>
        <w:top w:val="none" w:sz="0" w:space="0" w:color="auto"/>
        <w:left w:val="none" w:sz="0" w:space="0" w:color="auto"/>
        <w:bottom w:val="none" w:sz="0" w:space="0" w:color="auto"/>
        <w:right w:val="none" w:sz="0" w:space="0" w:color="auto"/>
      </w:divBdr>
    </w:div>
    <w:div w:id="1407075054">
      <w:bodyDiv w:val="1"/>
      <w:marLeft w:val="0"/>
      <w:marRight w:val="0"/>
      <w:marTop w:val="0"/>
      <w:marBottom w:val="0"/>
      <w:divBdr>
        <w:top w:val="none" w:sz="0" w:space="0" w:color="auto"/>
        <w:left w:val="none" w:sz="0" w:space="0" w:color="auto"/>
        <w:bottom w:val="none" w:sz="0" w:space="0" w:color="auto"/>
        <w:right w:val="none" w:sz="0" w:space="0" w:color="auto"/>
      </w:divBdr>
    </w:div>
    <w:div w:id="1415199436">
      <w:bodyDiv w:val="1"/>
      <w:marLeft w:val="0"/>
      <w:marRight w:val="0"/>
      <w:marTop w:val="0"/>
      <w:marBottom w:val="0"/>
      <w:divBdr>
        <w:top w:val="none" w:sz="0" w:space="0" w:color="auto"/>
        <w:left w:val="none" w:sz="0" w:space="0" w:color="auto"/>
        <w:bottom w:val="none" w:sz="0" w:space="0" w:color="auto"/>
        <w:right w:val="none" w:sz="0" w:space="0" w:color="auto"/>
      </w:divBdr>
    </w:div>
    <w:div w:id="1449352987">
      <w:bodyDiv w:val="1"/>
      <w:marLeft w:val="0"/>
      <w:marRight w:val="0"/>
      <w:marTop w:val="0"/>
      <w:marBottom w:val="0"/>
      <w:divBdr>
        <w:top w:val="none" w:sz="0" w:space="0" w:color="auto"/>
        <w:left w:val="none" w:sz="0" w:space="0" w:color="auto"/>
        <w:bottom w:val="none" w:sz="0" w:space="0" w:color="auto"/>
        <w:right w:val="none" w:sz="0" w:space="0" w:color="auto"/>
      </w:divBdr>
    </w:div>
    <w:div w:id="1501768989">
      <w:bodyDiv w:val="1"/>
      <w:marLeft w:val="0"/>
      <w:marRight w:val="0"/>
      <w:marTop w:val="0"/>
      <w:marBottom w:val="0"/>
      <w:divBdr>
        <w:top w:val="none" w:sz="0" w:space="0" w:color="auto"/>
        <w:left w:val="none" w:sz="0" w:space="0" w:color="auto"/>
        <w:bottom w:val="none" w:sz="0" w:space="0" w:color="auto"/>
        <w:right w:val="none" w:sz="0" w:space="0" w:color="auto"/>
      </w:divBdr>
    </w:div>
    <w:div w:id="1548445528">
      <w:bodyDiv w:val="1"/>
      <w:marLeft w:val="0"/>
      <w:marRight w:val="0"/>
      <w:marTop w:val="0"/>
      <w:marBottom w:val="0"/>
      <w:divBdr>
        <w:top w:val="none" w:sz="0" w:space="0" w:color="auto"/>
        <w:left w:val="none" w:sz="0" w:space="0" w:color="auto"/>
        <w:bottom w:val="none" w:sz="0" w:space="0" w:color="auto"/>
        <w:right w:val="none" w:sz="0" w:space="0" w:color="auto"/>
      </w:divBdr>
    </w:div>
    <w:div w:id="1561554460">
      <w:bodyDiv w:val="1"/>
      <w:marLeft w:val="0"/>
      <w:marRight w:val="0"/>
      <w:marTop w:val="0"/>
      <w:marBottom w:val="0"/>
      <w:divBdr>
        <w:top w:val="none" w:sz="0" w:space="0" w:color="auto"/>
        <w:left w:val="none" w:sz="0" w:space="0" w:color="auto"/>
        <w:bottom w:val="none" w:sz="0" w:space="0" w:color="auto"/>
        <w:right w:val="none" w:sz="0" w:space="0" w:color="auto"/>
      </w:divBdr>
    </w:div>
    <w:div w:id="1635135159">
      <w:bodyDiv w:val="1"/>
      <w:marLeft w:val="0"/>
      <w:marRight w:val="0"/>
      <w:marTop w:val="0"/>
      <w:marBottom w:val="0"/>
      <w:divBdr>
        <w:top w:val="none" w:sz="0" w:space="0" w:color="auto"/>
        <w:left w:val="none" w:sz="0" w:space="0" w:color="auto"/>
        <w:bottom w:val="none" w:sz="0" w:space="0" w:color="auto"/>
        <w:right w:val="none" w:sz="0" w:space="0" w:color="auto"/>
      </w:divBdr>
    </w:div>
    <w:div w:id="1643193006">
      <w:bodyDiv w:val="1"/>
      <w:marLeft w:val="0"/>
      <w:marRight w:val="0"/>
      <w:marTop w:val="0"/>
      <w:marBottom w:val="0"/>
      <w:divBdr>
        <w:top w:val="none" w:sz="0" w:space="0" w:color="auto"/>
        <w:left w:val="none" w:sz="0" w:space="0" w:color="auto"/>
        <w:bottom w:val="none" w:sz="0" w:space="0" w:color="auto"/>
        <w:right w:val="none" w:sz="0" w:space="0" w:color="auto"/>
      </w:divBdr>
    </w:div>
    <w:div w:id="1735811964">
      <w:bodyDiv w:val="1"/>
      <w:marLeft w:val="0"/>
      <w:marRight w:val="0"/>
      <w:marTop w:val="0"/>
      <w:marBottom w:val="0"/>
      <w:divBdr>
        <w:top w:val="none" w:sz="0" w:space="0" w:color="auto"/>
        <w:left w:val="none" w:sz="0" w:space="0" w:color="auto"/>
        <w:bottom w:val="none" w:sz="0" w:space="0" w:color="auto"/>
        <w:right w:val="none" w:sz="0" w:space="0" w:color="auto"/>
      </w:divBdr>
    </w:div>
    <w:div w:id="1841114910">
      <w:bodyDiv w:val="1"/>
      <w:marLeft w:val="0"/>
      <w:marRight w:val="0"/>
      <w:marTop w:val="0"/>
      <w:marBottom w:val="0"/>
      <w:divBdr>
        <w:top w:val="none" w:sz="0" w:space="0" w:color="auto"/>
        <w:left w:val="none" w:sz="0" w:space="0" w:color="auto"/>
        <w:bottom w:val="none" w:sz="0" w:space="0" w:color="auto"/>
        <w:right w:val="none" w:sz="0" w:space="0" w:color="auto"/>
      </w:divBdr>
    </w:div>
    <w:div w:id="1873152314">
      <w:bodyDiv w:val="1"/>
      <w:marLeft w:val="0"/>
      <w:marRight w:val="0"/>
      <w:marTop w:val="0"/>
      <w:marBottom w:val="0"/>
      <w:divBdr>
        <w:top w:val="none" w:sz="0" w:space="0" w:color="auto"/>
        <w:left w:val="none" w:sz="0" w:space="0" w:color="auto"/>
        <w:bottom w:val="none" w:sz="0" w:space="0" w:color="auto"/>
        <w:right w:val="none" w:sz="0" w:space="0" w:color="auto"/>
      </w:divBdr>
    </w:div>
    <w:div w:id="21123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B7B9-D3E2-4DFA-BC7D-9EB4E828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2567</Words>
  <Characters>14634</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2025-10-13T11:12:00Z</cp:lastPrinted>
  <dcterms:created xsi:type="dcterms:W3CDTF">2025-03-19T12:59:00Z</dcterms:created>
  <dcterms:modified xsi:type="dcterms:W3CDTF">2025-10-21T12:11:00Z</dcterms:modified>
</cp:coreProperties>
</file>